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3C7" w:rsidRDefault="005003C7" w:rsidP="00E168AC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360" w:line="240" w:lineRule="exac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ISTITUTO COMPRENSIVO STATALE</w:t>
      </w:r>
    </w:p>
    <w:p w:rsidR="00685EC9" w:rsidRDefault="005003C7" w:rsidP="00E168AC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40" w:lineRule="exac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“ C. PUDDU”</w:t>
      </w:r>
    </w:p>
    <w:p w:rsidR="005003C7" w:rsidRDefault="005003C7" w:rsidP="00685EC9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line="240" w:lineRule="exac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PRATO (PO)</w:t>
      </w:r>
    </w:p>
    <w:p w:rsidR="000E534A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556" w:line="240" w:lineRule="exac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RELA</w:t>
      </w:r>
      <w:r w:rsidR="002952AA">
        <w:rPr>
          <w:b/>
          <w:bCs/>
          <w:sz w:val="20"/>
          <w:szCs w:val="20"/>
        </w:rPr>
        <w:t xml:space="preserve">ZIONE AL PROGRAMMA ANNUALE  </w:t>
      </w:r>
      <w:r w:rsidR="00D736E2">
        <w:rPr>
          <w:b/>
          <w:bCs/>
          <w:sz w:val="20"/>
          <w:szCs w:val="20"/>
        </w:rPr>
        <w:t>2014</w:t>
      </w:r>
    </w:p>
    <w:p w:rsidR="000E534A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exac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0E534A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exact"/>
        <w:jc w:val="both"/>
        <w:rPr>
          <w:sz w:val="18"/>
          <w:szCs w:val="18"/>
        </w:rPr>
      </w:pPr>
    </w:p>
    <w:p w:rsidR="000B0F15" w:rsidRDefault="000B0F15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exact"/>
        <w:jc w:val="center"/>
        <w:rPr>
          <w:b/>
          <w:bCs/>
        </w:rPr>
      </w:pPr>
    </w:p>
    <w:p w:rsidR="000E534A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0" w:lineRule="exact"/>
        <w:jc w:val="center"/>
        <w:rPr>
          <w:b/>
          <w:bCs/>
          <w:sz w:val="20"/>
          <w:szCs w:val="20"/>
        </w:rPr>
      </w:pPr>
      <w:r>
        <w:rPr>
          <w:b/>
          <w:bCs/>
        </w:rPr>
        <w:t xml:space="preserve">Premessa </w:t>
      </w:r>
    </w:p>
    <w:p w:rsidR="00DA74E7" w:rsidRDefault="000E534A" w:rsidP="00CD3F88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4" w:line="235" w:lineRule="exact"/>
        <w:jc w:val="both"/>
        <w:rPr>
          <w:sz w:val="20"/>
          <w:szCs w:val="20"/>
        </w:rPr>
      </w:pPr>
      <w:r w:rsidRPr="004F268C">
        <w:rPr>
          <w:sz w:val="20"/>
          <w:szCs w:val="20"/>
        </w:rPr>
        <w:t>Per la formulazione</w:t>
      </w:r>
      <w:r w:rsidR="00D736E2">
        <w:rPr>
          <w:sz w:val="20"/>
          <w:szCs w:val="20"/>
        </w:rPr>
        <w:t xml:space="preserve"> del Programma Annuale 2014</w:t>
      </w:r>
      <w:r w:rsidRPr="00314EF6">
        <w:rPr>
          <w:sz w:val="20"/>
          <w:szCs w:val="20"/>
        </w:rPr>
        <w:t xml:space="preserve"> si tiene conto del Decreto Interministeriale </w:t>
      </w:r>
      <w:proofErr w:type="spellStart"/>
      <w:r w:rsidRPr="00314EF6">
        <w:rPr>
          <w:sz w:val="20"/>
          <w:szCs w:val="20"/>
        </w:rPr>
        <w:t>nr</w:t>
      </w:r>
      <w:proofErr w:type="spellEnd"/>
      <w:r w:rsidRPr="00314EF6">
        <w:rPr>
          <w:sz w:val="20"/>
          <w:szCs w:val="20"/>
        </w:rPr>
        <w:t xml:space="preserve">. 44 del 1 febbraio 2001, </w:t>
      </w:r>
      <w:r w:rsidR="007D53DF">
        <w:rPr>
          <w:sz w:val="20"/>
          <w:szCs w:val="20"/>
        </w:rPr>
        <w:t xml:space="preserve"> </w:t>
      </w:r>
      <w:r w:rsidR="00CD3F88">
        <w:rPr>
          <w:sz w:val="20"/>
          <w:szCs w:val="20"/>
        </w:rPr>
        <w:t>del D.M. 21/2007, dell</w:t>
      </w:r>
      <w:r w:rsidR="0067270D">
        <w:rPr>
          <w:sz w:val="20"/>
          <w:szCs w:val="20"/>
        </w:rPr>
        <w:t>e</w:t>
      </w:r>
      <w:r w:rsidR="00CD3F88">
        <w:rPr>
          <w:sz w:val="20"/>
          <w:szCs w:val="20"/>
        </w:rPr>
        <w:t xml:space="preserve"> not</w:t>
      </w:r>
      <w:r w:rsidR="0067270D">
        <w:rPr>
          <w:sz w:val="20"/>
          <w:szCs w:val="20"/>
        </w:rPr>
        <w:t>e</w:t>
      </w:r>
      <w:r w:rsidR="00CD3F88">
        <w:rPr>
          <w:sz w:val="20"/>
          <w:szCs w:val="20"/>
        </w:rPr>
        <w:t xml:space="preserve">  </w:t>
      </w:r>
      <w:proofErr w:type="spellStart"/>
      <w:r w:rsidR="00CD3F88" w:rsidRPr="007D53DF">
        <w:rPr>
          <w:sz w:val="20"/>
          <w:szCs w:val="20"/>
        </w:rPr>
        <w:t>M.I.U.R</w:t>
      </w:r>
      <w:r w:rsidR="00CD3F88">
        <w:rPr>
          <w:sz w:val="20"/>
          <w:szCs w:val="20"/>
        </w:rPr>
        <w:t>.</w:t>
      </w:r>
      <w:proofErr w:type="spellEnd"/>
      <w:r w:rsidR="0067270D">
        <w:rPr>
          <w:sz w:val="20"/>
          <w:szCs w:val="20"/>
        </w:rPr>
        <w:t>:</w:t>
      </w:r>
      <w:r w:rsidR="007D53DF">
        <w:rPr>
          <w:sz w:val="20"/>
          <w:szCs w:val="20"/>
        </w:rPr>
        <w:t xml:space="preserve">  </w:t>
      </w:r>
      <w:proofErr w:type="spellStart"/>
      <w:r w:rsidR="00812F57">
        <w:rPr>
          <w:sz w:val="20"/>
          <w:szCs w:val="20"/>
        </w:rPr>
        <w:t>prot</w:t>
      </w:r>
      <w:proofErr w:type="spellEnd"/>
      <w:r w:rsidR="00812F57">
        <w:rPr>
          <w:sz w:val="20"/>
          <w:szCs w:val="20"/>
        </w:rPr>
        <w:t>. n. 10773 dell’11/11/2010, della nota del 22/12/2011</w:t>
      </w:r>
      <w:r w:rsidR="0067270D">
        <w:rPr>
          <w:sz w:val="20"/>
          <w:szCs w:val="20"/>
        </w:rPr>
        <w:t>,</w:t>
      </w:r>
      <w:r w:rsidR="00812F57">
        <w:rPr>
          <w:sz w:val="20"/>
          <w:szCs w:val="20"/>
        </w:rPr>
        <w:t xml:space="preserve">  </w:t>
      </w:r>
      <w:r w:rsidR="002952AA">
        <w:rPr>
          <w:sz w:val="20"/>
          <w:szCs w:val="20"/>
        </w:rPr>
        <w:t>n.8110 del 17/12/2012</w:t>
      </w:r>
      <w:r w:rsidR="0067270D">
        <w:rPr>
          <w:sz w:val="20"/>
          <w:szCs w:val="20"/>
        </w:rPr>
        <w:t xml:space="preserve"> e della nota MIUR </w:t>
      </w:r>
      <w:proofErr w:type="spellStart"/>
      <w:r w:rsidR="0067270D">
        <w:rPr>
          <w:sz w:val="20"/>
          <w:szCs w:val="20"/>
        </w:rPr>
        <w:t>prot</w:t>
      </w:r>
      <w:proofErr w:type="spellEnd"/>
      <w:r w:rsidR="0067270D">
        <w:rPr>
          <w:sz w:val="20"/>
          <w:szCs w:val="20"/>
        </w:rPr>
        <w:t xml:space="preserve">. n. 9144 del 5/12/2013 relativa alle istruzioni per la predisposizione del programma annuale </w:t>
      </w:r>
      <w:proofErr w:type="spellStart"/>
      <w:r w:rsidR="0067270D">
        <w:rPr>
          <w:sz w:val="20"/>
          <w:szCs w:val="20"/>
        </w:rPr>
        <w:t>e.f.</w:t>
      </w:r>
      <w:proofErr w:type="spellEnd"/>
      <w:r w:rsidR="0067270D">
        <w:rPr>
          <w:sz w:val="20"/>
          <w:szCs w:val="20"/>
        </w:rPr>
        <w:t xml:space="preserve"> 2014.</w:t>
      </w:r>
    </w:p>
    <w:p w:rsidR="00CD3F88" w:rsidRPr="00314EF6" w:rsidRDefault="00CD3F88" w:rsidP="00CD3F88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4" w:line="235" w:lineRule="exact"/>
        <w:jc w:val="both"/>
        <w:rPr>
          <w:b/>
          <w:bCs/>
          <w:sz w:val="20"/>
          <w:szCs w:val="20"/>
        </w:rPr>
      </w:pPr>
    </w:p>
    <w:p w:rsidR="00DA74E7" w:rsidRPr="00314EF6" w:rsidRDefault="00DA74E7" w:rsidP="00DA74E7">
      <w:pPr>
        <w:ind w:left="360"/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b/>
          <w:sz w:val="20"/>
          <w:szCs w:val="20"/>
          <w:lang w:val="it-IT"/>
        </w:rPr>
        <w:t>Descrizione dell'istituto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</w:p>
    <w:p w:rsidR="00DA74E7" w:rsidRPr="00314EF6" w:rsidRDefault="00DA74E7" w:rsidP="00DA74E7">
      <w:pPr>
        <w:jc w:val="both"/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 xml:space="preserve">L'Istituto Comprensivo Claudio </w:t>
      </w:r>
      <w:proofErr w:type="spellStart"/>
      <w:r w:rsidRPr="00314EF6">
        <w:rPr>
          <w:rFonts w:ascii="Arial" w:hAnsi="Arial" w:cs="Arial"/>
          <w:sz w:val="20"/>
          <w:szCs w:val="20"/>
          <w:lang w:val="it-IT"/>
        </w:rPr>
        <w:t>Puddu</w:t>
      </w:r>
      <w:proofErr w:type="spellEnd"/>
      <w:r w:rsidRPr="00314EF6">
        <w:rPr>
          <w:rFonts w:ascii="Arial" w:hAnsi="Arial" w:cs="Arial"/>
          <w:sz w:val="20"/>
          <w:szCs w:val="20"/>
          <w:lang w:val="it-IT"/>
        </w:rPr>
        <w:t xml:space="preserve"> è costituito da due scuole dell’Infanzia, due Primarie e una Secondaria di 1° grado suddivisa in due plessi. La composizione della popolazione scolastica è così distribuita: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2268"/>
        <w:gridCol w:w="1874"/>
        <w:gridCol w:w="1420"/>
        <w:gridCol w:w="1754"/>
        <w:gridCol w:w="1701"/>
      </w:tblGrid>
      <w:tr w:rsidR="00DA74E7" w:rsidRPr="00314EF6" w:rsidTr="00DA74E7">
        <w:tc>
          <w:tcPr>
            <w:tcW w:w="2268" w:type="dxa"/>
            <w:hideMark/>
          </w:tcPr>
          <w:p w:rsidR="00DA74E7" w:rsidRPr="00314EF6" w:rsidRDefault="00DA74E7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b/>
                <w:sz w:val="20"/>
                <w:szCs w:val="20"/>
                <w:lang w:val="it-IT"/>
              </w:rPr>
              <w:t>SCUOLA</w:t>
            </w:r>
          </w:p>
        </w:tc>
        <w:tc>
          <w:tcPr>
            <w:tcW w:w="1874" w:type="dxa"/>
            <w:hideMark/>
          </w:tcPr>
          <w:p w:rsidR="00DA74E7" w:rsidRPr="00314EF6" w:rsidRDefault="00DA74E7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b/>
                <w:sz w:val="20"/>
                <w:szCs w:val="20"/>
                <w:lang w:val="it-IT"/>
              </w:rPr>
              <w:t>n. Classi/Sezioni</w:t>
            </w:r>
          </w:p>
        </w:tc>
        <w:tc>
          <w:tcPr>
            <w:tcW w:w="1420" w:type="dxa"/>
            <w:hideMark/>
          </w:tcPr>
          <w:p w:rsidR="00DA74E7" w:rsidRPr="00314EF6" w:rsidRDefault="00DA74E7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b/>
                <w:sz w:val="20"/>
                <w:szCs w:val="20"/>
                <w:lang w:val="it-IT"/>
              </w:rPr>
              <w:t>n. ALUNNI</w:t>
            </w:r>
          </w:p>
        </w:tc>
        <w:tc>
          <w:tcPr>
            <w:tcW w:w="1754" w:type="dxa"/>
            <w:hideMark/>
          </w:tcPr>
          <w:p w:rsidR="00DA74E7" w:rsidRPr="00314EF6" w:rsidRDefault="00DA74E7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b/>
                <w:sz w:val="20"/>
                <w:szCs w:val="20"/>
                <w:lang w:val="it-IT"/>
              </w:rPr>
              <w:t>n. STRANIERI</w:t>
            </w:r>
          </w:p>
        </w:tc>
        <w:tc>
          <w:tcPr>
            <w:tcW w:w="1701" w:type="dxa"/>
            <w:hideMark/>
          </w:tcPr>
          <w:p w:rsidR="00DA74E7" w:rsidRPr="00314EF6" w:rsidRDefault="00DA74E7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b/>
                <w:sz w:val="20"/>
                <w:szCs w:val="20"/>
                <w:lang w:val="it-IT"/>
              </w:rPr>
              <w:t>n. HANDICAP</w:t>
            </w:r>
          </w:p>
        </w:tc>
      </w:tr>
      <w:tr w:rsidR="00DA74E7" w:rsidRPr="00314EF6" w:rsidTr="00DA74E7">
        <w:tc>
          <w:tcPr>
            <w:tcW w:w="2268" w:type="dxa"/>
            <w:hideMark/>
          </w:tcPr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 xml:space="preserve">Infanzia </w:t>
            </w:r>
            <w:proofErr w:type="spellStart"/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>Rodari</w:t>
            </w:r>
            <w:proofErr w:type="spellEnd"/>
          </w:p>
        </w:tc>
        <w:tc>
          <w:tcPr>
            <w:tcW w:w="1874" w:type="dxa"/>
            <w:hideMark/>
          </w:tcPr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>4</w:t>
            </w:r>
          </w:p>
        </w:tc>
        <w:tc>
          <w:tcPr>
            <w:tcW w:w="1420" w:type="dxa"/>
            <w:hideMark/>
          </w:tcPr>
          <w:p w:rsidR="00DA74E7" w:rsidRPr="00314EF6" w:rsidRDefault="0067270D" w:rsidP="002952A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111</w:t>
            </w:r>
          </w:p>
        </w:tc>
        <w:tc>
          <w:tcPr>
            <w:tcW w:w="1754" w:type="dxa"/>
            <w:hideMark/>
          </w:tcPr>
          <w:p w:rsidR="00DA74E7" w:rsidRPr="00314EF6" w:rsidRDefault="0067270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15</w:t>
            </w:r>
          </w:p>
        </w:tc>
        <w:tc>
          <w:tcPr>
            <w:tcW w:w="1701" w:type="dxa"/>
            <w:hideMark/>
          </w:tcPr>
          <w:p w:rsidR="00DA74E7" w:rsidRPr="00314EF6" w:rsidRDefault="0067270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</w:t>
            </w:r>
          </w:p>
        </w:tc>
      </w:tr>
      <w:tr w:rsidR="00DA74E7" w:rsidRPr="00314EF6" w:rsidTr="00DA74E7">
        <w:tc>
          <w:tcPr>
            <w:tcW w:w="2268" w:type="dxa"/>
            <w:hideMark/>
          </w:tcPr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 xml:space="preserve">Infanzia </w:t>
            </w:r>
            <w:proofErr w:type="spellStart"/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>Puddu</w:t>
            </w:r>
            <w:proofErr w:type="spellEnd"/>
          </w:p>
        </w:tc>
        <w:tc>
          <w:tcPr>
            <w:tcW w:w="1874" w:type="dxa"/>
            <w:hideMark/>
          </w:tcPr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>4</w:t>
            </w:r>
          </w:p>
        </w:tc>
        <w:tc>
          <w:tcPr>
            <w:tcW w:w="1420" w:type="dxa"/>
            <w:hideMark/>
          </w:tcPr>
          <w:p w:rsidR="00DA74E7" w:rsidRPr="00314EF6" w:rsidRDefault="002952AA" w:rsidP="0067270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10</w:t>
            </w:r>
            <w:r w:rsidR="0067270D">
              <w:rPr>
                <w:rFonts w:ascii="Arial" w:hAnsi="Arial" w:cs="Arial"/>
                <w:sz w:val="20"/>
                <w:szCs w:val="20"/>
                <w:lang w:val="it-IT"/>
              </w:rPr>
              <w:t>6</w:t>
            </w:r>
          </w:p>
        </w:tc>
        <w:tc>
          <w:tcPr>
            <w:tcW w:w="1754" w:type="dxa"/>
            <w:hideMark/>
          </w:tcPr>
          <w:p w:rsidR="00DA74E7" w:rsidRPr="00314EF6" w:rsidRDefault="0067270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30</w:t>
            </w:r>
          </w:p>
        </w:tc>
        <w:tc>
          <w:tcPr>
            <w:tcW w:w="1701" w:type="dxa"/>
            <w:hideMark/>
          </w:tcPr>
          <w:p w:rsidR="00DA74E7" w:rsidRPr="00314EF6" w:rsidRDefault="002952A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</w:p>
        </w:tc>
      </w:tr>
      <w:tr w:rsidR="00DA74E7" w:rsidRPr="00314EF6" w:rsidTr="00DA74E7">
        <w:tc>
          <w:tcPr>
            <w:tcW w:w="2268" w:type="dxa"/>
            <w:hideMark/>
          </w:tcPr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 xml:space="preserve">Primaria </w:t>
            </w:r>
            <w:proofErr w:type="spellStart"/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>Rodari</w:t>
            </w:r>
            <w:proofErr w:type="spellEnd"/>
          </w:p>
        </w:tc>
        <w:tc>
          <w:tcPr>
            <w:tcW w:w="1874" w:type="dxa"/>
            <w:hideMark/>
          </w:tcPr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1420" w:type="dxa"/>
            <w:hideMark/>
          </w:tcPr>
          <w:p w:rsidR="00DA74E7" w:rsidRPr="00314EF6" w:rsidRDefault="00DA74E7" w:rsidP="0067270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>23</w:t>
            </w:r>
            <w:r w:rsidR="0067270D">
              <w:rPr>
                <w:rFonts w:ascii="Arial" w:hAnsi="Arial" w:cs="Arial"/>
                <w:sz w:val="20"/>
                <w:szCs w:val="20"/>
                <w:lang w:val="it-IT"/>
              </w:rPr>
              <w:t>8</w:t>
            </w:r>
          </w:p>
        </w:tc>
        <w:tc>
          <w:tcPr>
            <w:tcW w:w="1754" w:type="dxa"/>
            <w:hideMark/>
          </w:tcPr>
          <w:p w:rsidR="00DA74E7" w:rsidRPr="00314EF6" w:rsidRDefault="0067270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68</w:t>
            </w:r>
          </w:p>
        </w:tc>
        <w:tc>
          <w:tcPr>
            <w:tcW w:w="1701" w:type="dxa"/>
            <w:hideMark/>
          </w:tcPr>
          <w:p w:rsidR="00DA74E7" w:rsidRPr="00314EF6" w:rsidRDefault="0067270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4</w:t>
            </w:r>
          </w:p>
        </w:tc>
      </w:tr>
      <w:tr w:rsidR="00DA74E7" w:rsidRPr="00314EF6" w:rsidTr="00DA74E7">
        <w:tc>
          <w:tcPr>
            <w:tcW w:w="2268" w:type="dxa"/>
            <w:hideMark/>
          </w:tcPr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 xml:space="preserve">Primaria </w:t>
            </w:r>
            <w:proofErr w:type="spellStart"/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>Puddu</w:t>
            </w:r>
            <w:proofErr w:type="spellEnd"/>
          </w:p>
        </w:tc>
        <w:tc>
          <w:tcPr>
            <w:tcW w:w="1874" w:type="dxa"/>
            <w:hideMark/>
          </w:tcPr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>13</w:t>
            </w:r>
          </w:p>
        </w:tc>
        <w:tc>
          <w:tcPr>
            <w:tcW w:w="1420" w:type="dxa"/>
            <w:hideMark/>
          </w:tcPr>
          <w:p w:rsidR="00DA74E7" w:rsidRPr="00314EF6" w:rsidRDefault="0067270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305</w:t>
            </w:r>
          </w:p>
        </w:tc>
        <w:tc>
          <w:tcPr>
            <w:tcW w:w="1754" w:type="dxa"/>
            <w:hideMark/>
          </w:tcPr>
          <w:p w:rsidR="00DA74E7" w:rsidRPr="00314EF6" w:rsidRDefault="0067270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85</w:t>
            </w:r>
          </w:p>
        </w:tc>
        <w:tc>
          <w:tcPr>
            <w:tcW w:w="1701" w:type="dxa"/>
            <w:hideMark/>
          </w:tcPr>
          <w:p w:rsidR="00DA74E7" w:rsidRPr="00314EF6" w:rsidRDefault="002952AA" w:rsidP="0067270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</w:t>
            </w:r>
            <w:r w:rsidR="0067270D">
              <w:rPr>
                <w:rFonts w:ascii="Arial" w:hAnsi="Arial" w:cs="Arial"/>
                <w:sz w:val="20"/>
                <w:szCs w:val="20"/>
                <w:lang w:val="it-IT"/>
              </w:rPr>
              <w:t>4</w:t>
            </w:r>
          </w:p>
        </w:tc>
      </w:tr>
      <w:tr w:rsidR="00DA74E7" w:rsidRPr="00314EF6" w:rsidTr="00DA74E7">
        <w:tc>
          <w:tcPr>
            <w:tcW w:w="2268" w:type="dxa"/>
            <w:hideMark/>
          </w:tcPr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>Secondar I grado (N)</w:t>
            </w:r>
          </w:p>
        </w:tc>
        <w:tc>
          <w:tcPr>
            <w:tcW w:w="1874" w:type="dxa"/>
            <w:hideMark/>
          </w:tcPr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>6</w:t>
            </w:r>
          </w:p>
        </w:tc>
        <w:tc>
          <w:tcPr>
            <w:tcW w:w="1420" w:type="dxa"/>
            <w:hideMark/>
          </w:tcPr>
          <w:p w:rsidR="00DA74E7" w:rsidRPr="00314EF6" w:rsidRDefault="0067270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149</w:t>
            </w:r>
          </w:p>
        </w:tc>
        <w:tc>
          <w:tcPr>
            <w:tcW w:w="1754" w:type="dxa"/>
            <w:hideMark/>
          </w:tcPr>
          <w:p w:rsidR="00DA74E7" w:rsidRPr="00314EF6" w:rsidRDefault="002952AA" w:rsidP="0067270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4</w:t>
            </w:r>
            <w:r w:rsidR="0067270D">
              <w:rPr>
                <w:rFonts w:ascii="Arial" w:hAnsi="Arial" w:cs="Arial"/>
                <w:sz w:val="20"/>
                <w:szCs w:val="20"/>
                <w:lang w:val="it-IT"/>
              </w:rPr>
              <w:t>9</w:t>
            </w:r>
          </w:p>
        </w:tc>
        <w:tc>
          <w:tcPr>
            <w:tcW w:w="1701" w:type="dxa"/>
            <w:hideMark/>
          </w:tcPr>
          <w:p w:rsidR="00DA74E7" w:rsidRPr="00314EF6" w:rsidRDefault="0067270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5</w:t>
            </w:r>
          </w:p>
        </w:tc>
      </w:tr>
      <w:tr w:rsidR="00DA74E7" w:rsidRPr="00314EF6" w:rsidTr="00DA74E7">
        <w:tc>
          <w:tcPr>
            <w:tcW w:w="2268" w:type="dxa"/>
            <w:hideMark/>
          </w:tcPr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>Secondar I grado (I)</w:t>
            </w:r>
          </w:p>
        </w:tc>
        <w:tc>
          <w:tcPr>
            <w:tcW w:w="1874" w:type="dxa"/>
            <w:hideMark/>
          </w:tcPr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>9</w:t>
            </w:r>
          </w:p>
        </w:tc>
        <w:tc>
          <w:tcPr>
            <w:tcW w:w="1420" w:type="dxa"/>
            <w:hideMark/>
          </w:tcPr>
          <w:p w:rsidR="00DA74E7" w:rsidRPr="00314EF6" w:rsidRDefault="002952AA" w:rsidP="0067270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22</w:t>
            </w:r>
            <w:r w:rsidR="0067270D">
              <w:rPr>
                <w:rFonts w:ascii="Arial" w:hAnsi="Arial" w:cs="Arial"/>
                <w:sz w:val="20"/>
                <w:szCs w:val="20"/>
                <w:lang w:val="it-IT"/>
              </w:rPr>
              <w:t>2</w:t>
            </w:r>
          </w:p>
        </w:tc>
        <w:tc>
          <w:tcPr>
            <w:tcW w:w="1754" w:type="dxa"/>
            <w:hideMark/>
          </w:tcPr>
          <w:p w:rsidR="00DA74E7" w:rsidRPr="00314EF6" w:rsidRDefault="0067270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60</w:t>
            </w:r>
          </w:p>
        </w:tc>
        <w:tc>
          <w:tcPr>
            <w:tcW w:w="1701" w:type="dxa"/>
            <w:hideMark/>
          </w:tcPr>
          <w:p w:rsidR="00DA74E7" w:rsidRPr="00314EF6" w:rsidRDefault="0067270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10</w:t>
            </w:r>
          </w:p>
        </w:tc>
      </w:tr>
      <w:tr w:rsidR="00DA74E7" w:rsidRPr="00314EF6" w:rsidTr="00DA74E7">
        <w:tc>
          <w:tcPr>
            <w:tcW w:w="2268" w:type="dxa"/>
            <w:hideMark/>
          </w:tcPr>
          <w:p w:rsidR="00DA74E7" w:rsidRPr="00314EF6" w:rsidRDefault="00DA74E7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             Totale</w:t>
            </w:r>
          </w:p>
        </w:tc>
        <w:tc>
          <w:tcPr>
            <w:tcW w:w="1874" w:type="dxa"/>
            <w:hideMark/>
          </w:tcPr>
          <w:p w:rsidR="00DA74E7" w:rsidRPr="00314EF6" w:rsidRDefault="00DA74E7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b/>
                <w:sz w:val="20"/>
                <w:szCs w:val="20"/>
                <w:lang w:val="it-IT"/>
              </w:rPr>
              <w:t>46</w:t>
            </w:r>
          </w:p>
        </w:tc>
        <w:tc>
          <w:tcPr>
            <w:tcW w:w="1420" w:type="dxa"/>
            <w:hideMark/>
          </w:tcPr>
          <w:p w:rsidR="00DA74E7" w:rsidRPr="00314EF6" w:rsidRDefault="0067270D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1131</w:t>
            </w:r>
          </w:p>
        </w:tc>
        <w:tc>
          <w:tcPr>
            <w:tcW w:w="1754" w:type="dxa"/>
            <w:hideMark/>
          </w:tcPr>
          <w:p w:rsidR="00DA74E7" w:rsidRPr="00314EF6" w:rsidRDefault="0067270D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307</w:t>
            </w:r>
          </w:p>
        </w:tc>
        <w:tc>
          <w:tcPr>
            <w:tcW w:w="1701" w:type="dxa"/>
            <w:hideMark/>
          </w:tcPr>
          <w:p w:rsidR="00DA74E7" w:rsidRPr="00314EF6" w:rsidRDefault="00DA74E7" w:rsidP="0067270D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b/>
                <w:sz w:val="20"/>
                <w:szCs w:val="20"/>
                <w:lang w:val="it-IT"/>
              </w:rPr>
              <w:t>3</w:t>
            </w:r>
            <w:r w:rsidR="0067270D">
              <w:rPr>
                <w:rFonts w:ascii="Arial" w:hAnsi="Arial" w:cs="Arial"/>
                <w:b/>
                <w:sz w:val="20"/>
                <w:szCs w:val="20"/>
                <w:lang w:val="it-IT"/>
              </w:rPr>
              <w:t>4</w:t>
            </w:r>
          </w:p>
        </w:tc>
      </w:tr>
    </w:tbl>
    <w:p w:rsidR="00DA74E7" w:rsidRPr="00314EF6" w:rsidRDefault="00DA74E7" w:rsidP="00DA74E7">
      <w:pPr>
        <w:ind w:left="360"/>
        <w:rPr>
          <w:rFonts w:ascii="Arial" w:hAnsi="Arial" w:cs="Arial"/>
          <w:sz w:val="20"/>
          <w:szCs w:val="20"/>
          <w:lang w:val="it-IT"/>
        </w:rPr>
      </w:pPr>
    </w:p>
    <w:p w:rsidR="00DA74E7" w:rsidRPr="00314EF6" w:rsidRDefault="00DA74E7" w:rsidP="00DA74E7">
      <w:pPr>
        <w:ind w:left="360"/>
        <w:rPr>
          <w:rFonts w:ascii="Arial" w:hAnsi="Arial" w:cs="Arial"/>
          <w:b/>
          <w:sz w:val="20"/>
          <w:szCs w:val="20"/>
          <w:lang w:val="it-IT"/>
        </w:rPr>
      </w:pPr>
      <w:r w:rsidRPr="00314EF6">
        <w:rPr>
          <w:rFonts w:ascii="Arial" w:hAnsi="Arial" w:cs="Arial"/>
          <w:b/>
          <w:sz w:val="20"/>
          <w:szCs w:val="20"/>
          <w:lang w:val="it-IT"/>
        </w:rPr>
        <w:t>L’organico dell’Istituto è così composto:</w:t>
      </w:r>
    </w:p>
    <w:p w:rsidR="00DA74E7" w:rsidRPr="00314EF6" w:rsidRDefault="00DA74E7" w:rsidP="00DA74E7">
      <w:pPr>
        <w:rPr>
          <w:rFonts w:ascii="Arial" w:hAnsi="Arial" w:cs="Arial"/>
          <w:b/>
          <w:sz w:val="20"/>
          <w:szCs w:val="20"/>
          <w:lang w:val="it-IT"/>
        </w:rPr>
      </w:pPr>
    </w:p>
    <w:tbl>
      <w:tblPr>
        <w:tblW w:w="0" w:type="auto"/>
        <w:tblInd w:w="1" w:type="dxa"/>
        <w:tblLayout w:type="fixed"/>
        <w:tblCellMar>
          <w:left w:w="65" w:type="dxa"/>
          <w:right w:w="65" w:type="dxa"/>
        </w:tblCellMar>
        <w:tblLook w:val="04A0"/>
      </w:tblPr>
      <w:tblGrid>
        <w:gridCol w:w="2361"/>
        <w:gridCol w:w="994"/>
        <w:gridCol w:w="2406"/>
        <w:gridCol w:w="2878"/>
      </w:tblGrid>
      <w:tr w:rsidR="00DA74E7" w:rsidRPr="00314EF6" w:rsidTr="00DA74E7">
        <w:tc>
          <w:tcPr>
            <w:tcW w:w="2361" w:type="dxa"/>
            <w:hideMark/>
          </w:tcPr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>QUALIFICA</w:t>
            </w:r>
          </w:p>
        </w:tc>
        <w:tc>
          <w:tcPr>
            <w:tcW w:w="994" w:type="dxa"/>
            <w:hideMark/>
          </w:tcPr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>n. Posti</w:t>
            </w:r>
          </w:p>
        </w:tc>
        <w:tc>
          <w:tcPr>
            <w:tcW w:w="2406" w:type="dxa"/>
            <w:hideMark/>
          </w:tcPr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>Di cui con incarico a   tempo indeterminato</w:t>
            </w:r>
          </w:p>
        </w:tc>
        <w:tc>
          <w:tcPr>
            <w:tcW w:w="2878" w:type="dxa"/>
            <w:hideMark/>
          </w:tcPr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>Di cui ricoperti con incarico a tempo determinato</w:t>
            </w:r>
          </w:p>
        </w:tc>
      </w:tr>
      <w:tr w:rsidR="00DA74E7" w:rsidRPr="00314EF6" w:rsidTr="00DA74E7">
        <w:tc>
          <w:tcPr>
            <w:tcW w:w="2361" w:type="dxa"/>
            <w:hideMark/>
          </w:tcPr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>Dirigente scolastico</w:t>
            </w:r>
          </w:p>
        </w:tc>
        <w:tc>
          <w:tcPr>
            <w:tcW w:w="994" w:type="dxa"/>
            <w:hideMark/>
          </w:tcPr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 xml:space="preserve">  </w:t>
            </w:r>
          </w:p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>1</w:t>
            </w:r>
          </w:p>
        </w:tc>
        <w:tc>
          <w:tcPr>
            <w:tcW w:w="2406" w:type="dxa"/>
            <w:hideMark/>
          </w:tcPr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14EF6">
              <w:rPr>
                <w:rFonts w:ascii="Arial" w:hAnsi="Arial" w:cs="Arial"/>
                <w:sz w:val="20"/>
                <w:szCs w:val="20"/>
                <w:lang w:val="it-IT"/>
              </w:rPr>
              <w:t>1</w:t>
            </w:r>
          </w:p>
        </w:tc>
        <w:tc>
          <w:tcPr>
            <w:tcW w:w="2878" w:type="dxa"/>
          </w:tcPr>
          <w:p w:rsidR="00DA74E7" w:rsidRPr="00314EF6" w:rsidRDefault="00DA74E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>Insegnanti titolari a tempo indeterminato full-time</w:t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="00AA5D82">
        <w:rPr>
          <w:rFonts w:ascii="Arial" w:hAnsi="Arial" w:cs="Arial"/>
          <w:sz w:val="20"/>
          <w:szCs w:val="20"/>
          <w:lang w:val="it-IT"/>
        </w:rPr>
        <w:t>80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>Insegnanti a tempo indeterminato part-time</w:t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="00AA5D82">
        <w:rPr>
          <w:rFonts w:ascii="Arial" w:hAnsi="Arial" w:cs="Arial"/>
          <w:sz w:val="20"/>
          <w:szCs w:val="20"/>
          <w:lang w:val="it-IT"/>
        </w:rPr>
        <w:t>3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>Insegnanti titolari di sostegno a tempo indeterminato full-time</w:t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="00446C01">
        <w:rPr>
          <w:rFonts w:ascii="Arial" w:hAnsi="Arial" w:cs="Arial"/>
          <w:sz w:val="20"/>
          <w:szCs w:val="20"/>
          <w:lang w:val="it-IT"/>
        </w:rPr>
        <w:t>9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>Insegnanti titolari di sostegno a tempo indeterminato part-time</w:t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  <w:t>0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>Insegnanti su posto normale a tempo determinato con contratto annuale</w:t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="00AA5D82">
        <w:rPr>
          <w:rFonts w:ascii="Arial" w:hAnsi="Arial" w:cs="Arial"/>
          <w:sz w:val="20"/>
          <w:szCs w:val="20"/>
          <w:lang w:val="it-IT"/>
        </w:rPr>
        <w:t>3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>Insegnanti di sostegno a tempo determinato con contratto annuale</w:t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  <w:t>0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>Insegnanti a tempo determinato con contratto fino al 30 giugno</w:t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="00AA5D82">
        <w:rPr>
          <w:rFonts w:ascii="Arial" w:hAnsi="Arial" w:cs="Arial"/>
          <w:sz w:val="20"/>
          <w:szCs w:val="20"/>
          <w:lang w:val="it-IT"/>
        </w:rPr>
        <w:t>4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>Insegnanti di sostegno a tempo determinato con contratto fino al 30 giugno</w:t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="00AA5D82">
        <w:rPr>
          <w:rFonts w:ascii="Arial" w:hAnsi="Arial" w:cs="Arial"/>
          <w:sz w:val="20"/>
          <w:szCs w:val="20"/>
          <w:lang w:val="it-IT"/>
        </w:rPr>
        <w:t>6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>Insegnanti di religione a tempo indeterminato full-time</w:t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  <w:t>0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>Insegnanti di religione a tempo indeterminato part-time</w:t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  <w:t>0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>Insegnanti di religione incaricati annuali</w:t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="00AA5D82">
        <w:rPr>
          <w:rFonts w:ascii="Arial" w:hAnsi="Arial" w:cs="Arial"/>
          <w:sz w:val="20"/>
          <w:szCs w:val="20"/>
          <w:lang w:val="it-IT"/>
        </w:rPr>
        <w:t>2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>Insegnanti su posto normale con contratto a tempo determinato su spezzone orario</w:t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="00AA5D82">
        <w:rPr>
          <w:rFonts w:ascii="Arial" w:hAnsi="Arial" w:cs="Arial"/>
          <w:sz w:val="20"/>
          <w:szCs w:val="20"/>
          <w:lang w:val="it-IT"/>
        </w:rPr>
        <w:t>4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>Insegnanti di sostegno con contratto a tempo determinato su spezzone orario</w:t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="00AA5D82">
        <w:rPr>
          <w:rFonts w:ascii="Arial" w:hAnsi="Arial" w:cs="Arial"/>
          <w:sz w:val="20"/>
          <w:szCs w:val="20"/>
          <w:lang w:val="it-IT"/>
        </w:rPr>
        <w:t>4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</w:p>
    <w:p w:rsidR="00DA74E7" w:rsidRPr="00314EF6" w:rsidRDefault="00DA74E7" w:rsidP="00DA74E7">
      <w:pPr>
        <w:rPr>
          <w:rFonts w:ascii="Arial" w:hAnsi="Arial" w:cs="Arial"/>
          <w:b/>
          <w:bCs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="00C94922">
        <w:rPr>
          <w:rFonts w:ascii="Arial" w:hAnsi="Arial" w:cs="Arial"/>
          <w:b/>
          <w:bCs/>
          <w:sz w:val="20"/>
          <w:szCs w:val="20"/>
          <w:lang w:val="it-IT"/>
        </w:rPr>
        <w:t>TOTALE PERS</w:t>
      </w:r>
      <w:r w:rsidR="00446C01">
        <w:rPr>
          <w:rFonts w:ascii="Arial" w:hAnsi="Arial" w:cs="Arial"/>
          <w:b/>
          <w:bCs/>
          <w:sz w:val="20"/>
          <w:szCs w:val="20"/>
          <w:lang w:val="it-IT"/>
        </w:rPr>
        <w:t>ONALE DOCENTE</w:t>
      </w:r>
      <w:r w:rsidR="00446C01">
        <w:rPr>
          <w:rFonts w:ascii="Arial" w:hAnsi="Arial" w:cs="Arial"/>
          <w:b/>
          <w:bCs/>
          <w:sz w:val="20"/>
          <w:szCs w:val="20"/>
          <w:lang w:val="it-IT"/>
        </w:rPr>
        <w:tab/>
      </w:r>
      <w:r w:rsidR="00446C01">
        <w:rPr>
          <w:rFonts w:ascii="Arial" w:hAnsi="Arial" w:cs="Arial"/>
          <w:b/>
          <w:bCs/>
          <w:sz w:val="20"/>
          <w:szCs w:val="20"/>
          <w:lang w:val="it-IT"/>
        </w:rPr>
        <w:tab/>
      </w:r>
      <w:r w:rsidR="00446C01">
        <w:rPr>
          <w:rFonts w:ascii="Arial" w:hAnsi="Arial" w:cs="Arial"/>
          <w:b/>
          <w:bCs/>
          <w:sz w:val="20"/>
          <w:szCs w:val="20"/>
          <w:lang w:val="it-IT"/>
        </w:rPr>
        <w:tab/>
        <w:t>11</w:t>
      </w:r>
      <w:r w:rsidR="00AA5D82">
        <w:rPr>
          <w:rFonts w:ascii="Arial" w:hAnsi="Arial" w:cs="Arial"/>
          <w:b/>
          <w:bCs/>
          <w:sz w:val="20"/>
          <w:szCs w:val="20"/>
          <w:lang w:val="it-IT"/>
        </w:rPr>
        <w:t>5</w:t>
      </w:r>
    </w:p>
    <w:p w:rsidR="00DA74E7" w:rsidRPr="00314EF6" w:rsidRDefault="00DA74E7" w:rsidP="00DA74E7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:rsidR="001B5B2D" w:rsidRDefault="001B5B2D" w:rsidP="00DA74E7">
      <w:pPr>
        <w:rPr>
          <w:rFonts w:ascii="Arial" w:hAnsi="Arial" w:cs="Arial"/>
          <w:sz w:val="20"/>
          <w:szCs w:val="20"/>
          <w:lang w:val="it-IT"/>
        </w:rPr>
      </w:pPr>
    </w:p>
    <w:p w:rsidR="00C24E52" w:rsidRDefault="00C24E52" w:rsidP="00DA74E7">
      <w:pPr>
        <w:rPr>
          <w:rFonts w:ascii="Arial" w:hAnsi="Arial" w:cs="Arial"/>
          <w:sz w:val="20"/>
          <w:szCs w:val="20"/>
          <w:lang w:val="it-IT"/>
        </w:rPr>
      </w:pPr>
    </w:p>
    <w:p w:rsidR="00C24E52" w:rsidRDefault="00C24E52" w:rsidP="00DA74E7">
      <w:pPr>
        <w:rPr>
          <w:rFonts w:ascii="Arial" w:hAnsi="Arial" w:cs="Arial"/>
          <w:sz w:val="20"/>
          <w:szCs w:val="20"/>
          <w:lang w:val="it-IT"/>
        </w:rPr>
      </w:pPr>
    </w:p>
    <w:p w:rsidR="00C24E52" w:rsidRDefault="00C24E52" w:rsidP="00DA74E7">
      <w:pPr>
        <w:rPr>
          <w:rFonts w:ascii="Arial" w:hAnsi="Arial" w:cs="Arial"/>
          <w:sz w:val="20"/>
          <w:szCs w:val="20"/>
          <w:lang w:val="it-IT"/>
        </w:rPr>
      </w:pPr>
    </w:p>
    <w:p w:rsidR="00C24E52" w:rsidRDefault="00C24E52" w:rsidP="00DA74E7">
      <w:pPr>
        <w:rPr>
          <w:rFonts w:ascii="Arial" w:hAnsi="Arial" w:cs="Arial"/>
          <w:sz w:val="20"/>
          <w:szCs w:val="20"/>
          <w:lang w:val="it-IT"/>
        </w:rPr>
      </w:pPr>
    </w:p>
    <w:p w:rsidR="00C24E52" w:rsidRDefault="00C24E52" w:rsidP="00DA74E7">
      <w:pPr>
        <w:rPr>
          <w:rFonts w:ascii="Arial" w:hAnsi="Arial" w:cs="Arial"/>
          <w:sz w:val="20"/>
          <w:szCs w:val="20"/>
          <w:lang w:val="it-IT"/>
        </w:rPr>
      </w:pP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>Direttore dei Servizi Generali e Amministrativi</w:t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  <w:t>1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>Coordinatore Amministrativo e Tecnico</w:t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  <w:t>0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>Assistenti Amministrativi a tempo indeterminato</w:t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  <w:t>5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>Assistenti Amministrativi a tempo determinato con contratto annuale</w:t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="00D736E2">
        <w:rPr>
          <w:rFonts w:ascii="Arial" w:hAnsi="Arial" w:cs="Arial"/>
          <w:sz w:val="20"/>
          <w:szCs w:val="20"/>
          <w:lang w:val="it-IT"/>
        </w:rPr>
        <w:t>1</w:t>
      </w:r>
    </w:p>
    <w:p w:rsidR="00D736E2" w:rsidRDefault="00DA74E7" w:rsidP="00DA74E7">
      <w:pPr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>Assistenti Amministrativi a tempo determinato con contratto fino al 30 Giugno</w:t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="00D736E2">
        <w:rPr>
          <w:rFonts w:ascii="Arial" w:hAnsi="Arial" w:cs="Arial"/>
          <w:sz w:val="20"/>
          <w:szCs w:val="20"/>
          <w:lang w:val="it-IT"/>
        </w:rPr>
        <w:t>0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 xml:space="preserve">Collaboratori scolastici dei servizi a tempo indeterminato </w:t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  <w:t>0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>Collaboratori scolastici dei servizi a tempo determinato</w:t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  <w:t>0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>Collaboratori scolastici a tempo indeterminato</w:t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="00D736E2">
        <w:rPr>
          <w:rFonts w:ascii="Arial" w:hAnsi="Arial" w:cs="Arial"/>
          <w:sz w:val="20"/>
          <w:szCs w:val="20"/>
          <w:lang w:val="it-IT"/>
        </w:rPr>
        <w:t>20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>Collaboratori scolastici a tempo determinato con contratto annuale</w:t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  <w:t>0</w:t>
      </w:r>
    </w:p>
    <w:p w:rsidR="00DA74E7" w:rsidRPr="00314EF6" w:rsidRDefault="00DA74E7" w:rsidP="00DA74E7">
      <w:pPr>
        <w:rPr>
          <w:rFonts w:ascii="Arial" w:hAnsi="Arial" w:cs="Arial"/>
          <w:sz w:val="20"/>
          <w:szCs w:val="20"/>
          <w:lang w:val="it-IT"/>
        </w:rPr>
      </w:pPr>
    </w:p>
    <w:p w:rsidR="00DA74E7" w:rsidRPr="00314EF6" w:rsidRDefault="00DA74E7" w:rsidP="00DA74E7">
      <w:pPr>
        <w:rPr>
          <w:rFonts w:ascii="Arial" w:hAnsi="Arial" w:cs="Arial"/>
          <w:b/>
          <w:bCs/>
          <w:sz w:val="20"/>
          <w:szCs w:val="20"/>
          <w:lang w:val="it-IT"/>
        </w:rPr>
      </w:pP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sz w:val="20"/>
          <w:szCs w:val="20"/>
          <w:lang w:val="it-IT"/>
        </w:rPr>
        <w:tab/>
      </w:r>
      <w:r w:rsidRPr="00314EF6">
        <w:rPr>
          <w:rFonts w:ascii="Arial" w:hAnsi="Arial" w:cs="Arial"/>
          <w:b/>
          <w:bCs/>
          <w:sz w:val="20"/>
          <w:szCs w:val="20"/>
          <w:lang w:val="it-IT"/>
        </w:rPr>
        <w:t>TOTALE PERSONALE ATA</w:t>
      </w:r>
      <w:r w:rsidRPr="00314EF6">
        <w:rPr>
          <w:rFonts w:ascii="Arial" w:hAnsi="Arial" w:cs="Arial"/>
          <w:b/>
          <w:bCs/>
          <w:sz w:val="20"/>
          <w:szCs w:val="20"/>
          <w:lang w:val="it-IT"/>
        </w:rPr>
        <w:tab/>
      </w:r>
      <w:r w:rsidRPr="00314EF6">
        <w:rPr>
          <w:rFonts w:ascii="Arial" w:hAnsi="Arial" w:cs="Arial"/>
          <w:b/>
          <w:bCs/>
          <w:sz w:val="20"/>
          <w:szCs w:val="20"/>
          <w:lang w:val="it-IT"/>
        </w:rPr>
        <w:tab/>
      </w:r>
      <w:r w:rsidRPr="00314EF6">
        <w:rPr>
          <w:rFonts w:ascii="Arial" w:hAnsi="Arial" w:cs="Arial"/>
          <w:b/>
          <w:bCs/>
          <w:sz w:val="20"/>
          <w:szCs w:val="20"/>
          <w:lang w:val="it-IT"/>
        </w:rPr>
        <w:tab/>
      </w:r>
      <w:r w:rsidRPr="00314EF6">
        <w:rPr>
          <w:rFonts w:ascii="Arial" w:hAnsi="Arial" w:cs="Arial"/>
          <w:b/>
          <w:bCs/>
          <w:sz w:val="20"/>
          <w:szCs w:val="20"/>
          <w:lang w:val="it-IT"/>
        </w:rPr>
        <w:tab/>
      </w:r>
      <w:r w:rsidR="00D736E2">
        <w:rPr>
          <w:rFonts w:ascii="Arial" w:hAnsi="Arial" w:cs="Arial"/>
          <w:b/>
          <w:bCs/>
          <w:sz w:val="20"/>
          <w:szCs w:val="20"/>
          <w:lang w:val="it-IT"/>
        </w:rPr>
        <w:t>27</w:t>
      </w:r>
    </w:p>
    <w:p w:rsidR="000E534A" w:rsidRDefault="00C24E52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54" w:line="235" w:lineRule="exact"/>
        <w:jc w:val="center"/>
        <w:rPr>
          <w:b/>
          <w:bCs/>
          <w:sz w:val="18"/>
          <w:szCs w:val="18"/>
        </w:rPr>
      </w:pPr>
      <w:r>
        <w:rPr>
          <w:b/>
          <w:bCs/>
        </w:rPr>
        <w:t>D</w:t>
      </w:r>
      <w:r w:rsidR="000E534A">
        <w:rPr>
          <w:b/>
          <w:bCs/>
        </w:rPr>
        <w:t xml:space="preserve">eterminazione delle entrate </w:t>
      </w:r>
      <w:r w:rsidR="000E534A">
        <w:rPr>
          <w:b/>
          <w:bCs/>
          <w:sz w:val="18"/>
          <w:szCs w:val="18"/>
        </w:rPr>
        <w:t xml:space="preserve"> </w:t>
      </w:r>
    </w:p>
    <w:p w:rsidR="000E534A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302" w:line="192" w:lineRule="exac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La determinazione delle Entrate avviene sulla base degli accertamenti di volta in volta richiamati. </w:t>
      </w:r>
    </w:p>
    <w:p w:rsidR="000E534A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336" w:line="192" w:lineRule="exact"/>
        <w:jc w:val="center"/>
        <w:rPr>
          <w:b/>
          <w:b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 xml:space="preserve">Aggregato 01 -avanzo </w:t>
      </w:r>
      <w:r>
        <w:rPr>
          <w:b/>
          <w:bCs/>
          <w:sz w:val="18"/>
          <w:szCs w:val="18"/>
        </w:rPr>
        <w:t>di amministrazione</w:t>
      </w:r>
    </w:p>
    <w:p w:rsidR="000E534A" w:rsidRDefault="007D53DF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88" w:line="192" w:lineRule="exac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L’ avanzo di amministrazione  risulta essere pari  a € </w:t>
      </w:r>
      <w:r w:rsidR="00D736E2">
        <w:rPr>
          <w:sz w:val="18"/>
          <w:szCs w:val="18"/>
        </w:rPr>
        <w:t>144.023,83</w:t>
      </w:r>
      <w:r>
        <w:rPr>
          <w:sz w:val="18"/>
          <w:szCs w:val="18"/>
        </w:rPr>
        <w:t xml:space="preserve"> come da </w:t>
      </w:r>
      <w:proofErr w:type="spellStart"/>
      <w:r>
        <w:rPr>
          <w:sz w:val="18"/>
          <w:szCs w:val="18"/>
        </w:rPr>
        <w:t>mod.</w:t>
      </w:r>
      <w:r w:rsidR="007E4935">
        <w:rPr>
          <w:sz w:val="18"/>
          <w:szCs w:val="18"/>
        </w:rPr>
        <w:t>C</w:t>
      </w:r>
      <w:r>
        <w:rPr>
          <w:sz w:val="18"/>
          <w:szCs w:val="18"/>
        </w:rPr>
        <w:t>.</w:t>
      </w:r>
      <w:proofErr w:type="spellEnd"/>
      <w:r>
        <w:rPr>
          <w:sz w:val="18"/>
          <w:szCs w:val="18"/>
        </w:rPr>
        <w:t xml:space="preserve"> La sua composizione è formata da  €  </w:t>
      </w:r>
      <w:r w:rsidR="00D736E2">
        <w:rPr>
          <w:sz w:val="18"/>
          <w:szCs w:val="18"/>
        </w:rPr>
        <w:t>106.406,35</w:t>
      </w:r>
      <w:r>
        <w:rPr>
          <w:sz w:val="18"/>
          <w:szCs w:val="18"/>
        </w:rPr>
        <w:t xml:space="preserve">  per la parte vincolata che è stata distribuita nei vari progetti/attività come da </w:t>
      </w:r>
      <w:proofErr w:type="spellStart"/>
      <w:r>
        <w:rPr>
          <w:sz w:val="18"/>
          <w:szCs w:val="18"/>
        </w:rPr>
        <w:t>mod.D.</w:t>
      </w:r>
      <w:proofErr w:type="spellEnd"/>
      <w:r>
        <w:rPr>
          <w:sz w:val="18"/>
          <w:szCs w:val="18"/>
        </w:rPr>
        <w:t xml:space="preserve"> Per quanto riguarda</w:t>
      </w:r>
      <w:r w:rsidR="003E701B">
        <w:rPr>
          <w:sz w:val="18"/>
          <w:szCs w:val="18"/>
        </w:rPr>
        <w:t xml:space="preserve"> </w:t>
      </w:r>
      <w:r>
        <w:rPr>
          <w:sz w:val="18"/>
          <w:szCs w:val="18"/>
        </w:rPr>
        <w:t>la parte non vincolata  di €</w:t>
      </w:r>
      <w:r w:rsidR="00D67492">
        <w:t xml:space="preserve">  </w:t>
      </w:r>
      <w:r w:rsidR="00D736E2">
        <w:rPr>
          <w:sz w:val="18"/>
          <w:szCs w:val="18"/>
        </w:rPr>
        <w:t>37.617,48</w:t>
      </w:r>
      <w:r w:rsidR="00D67492">
        <w:rPr>
          <w:sz w:val="18"/>
          <w:szCs w:val="18"/>
        </w:rPr>
        <w:t xml:space="preserve">, solo l’importo di € </w:t>
      </w:r>
      <w:r w:rsidR="00D736E2">
        <w:rPr>
          <w:sz w:val="18"/>
          <w:szCs w:val="18"/>
        </w:rPr>
        <w:t>19.689,65</w:t>
      </w:r>
      <w:r w:rsidR="00D67492">
        <w:rPr>
          <w:sz w:val="18"/>
          <w:szCs w:val="18"/>
        </w:rPr>
        <w:t xml:space="preserve"> è stato distribuito nei progetti mentre la cifra di € </w:t>
      </w:r>
      <w:r w:rsidR="002959B7">
        <w:rPr>
          <w:sz w:val="18"/>
          <w:szCs w:val="18"/>
        </w:rPr>
        <w:t>350</w:t>
      </w:r>
      <w:r w:rsidR="00D67492">
        <w:rPr>
          <w:sz w:val="18"/>
          <w:szCs w:val="18"/>
        </w:rPr>
        <w:t xml:space="preserve">,00 verrà allocata nel fondo di riserva e quella di € </w:t>
      </w:r>
      <w:r w:rsidR="00D736E2">
        <w:rPr>
          <w:sz w:val="18"/>
          <w:szCs w:val="18"/>
        </w:rPr>
        <w:t>17.577,83</w:t>
      </w:r>
      <w:r w:rsidR="00D67492">
        <w:rPr>
          <w:sz w:val="18"/>
          <w:szCs w:val="18"/>
        </w:rPr>
        <w:t xml:space="preserve"> in  Z da programmare.</w:t>
      </w:r>
      <w:r w:rsidR="000E534A">
        <w:rPr>
          <w:sz w:val="18"/>
          <w:szCs w:val="18"/>
        </w:rPr>
        <w:t xml:space="preserve"> </w:t>
      </w:r>
    </w:p>
    <w:p w:rsidR="000E534A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78" w:line="192" w:lineRule="exact"/>
        <w:jc w:val="center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 xml:space="preserve">Aggregato </w:t>
      </w:r>
      <w:r>
        <w:rPr>
          <w:b/>
          <w:bCs/>
          <w:sz w:val="18"/>
          <w:szCs w:val="18"/>
        </w:rPr>
        <w:t xml:space="preserve">02 </w:t>
      </w:r>
      <w:r>
        <w:rPr>
          <w:b/>
          <w:bCs/>
          <w:i/>
          <w:iCs/>
          <w:sz w:val="18"/>
          <w:szCs w:val="18"/>
        </w:rPr>
        <w:t>-finanziamenti dallo Stato</w:t>
      </w:r>
    </w:p>
    <w:p w:rsidR="001C1278" w:rsidRDefault="001C1278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38" w:line="240" w:lineRule="exact"/>
        <w:jc w:val="both"/>
        <w:rPr>
          <w:sz w:val="20"/>
          <w:szCs w:val="20"/>
        </w:rPr>
      </w:pPr>
    </w:p>
    <w:p w:rsidR="000E534A" w:rsidRDefault="001B5B2D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38" w:line="240" w:lineRule="exact"/>
        <w:jc w:val="both"/>
        <w:rPr>
          <w:sz w:val="20"/>
          <w:szCs w:val="20"/>
        </w:rPr>
      </w:pPr>
      <w:r w:rsidRPr="001B5B2D">
        <w:rPr>
          <w:sz w:val="20"/>
          <w:szCs w:val="20"/>
        </w:rPr>
        <w:t xml:space="preserve">La Dotazione Ordinaria assegnata dal </w:t>
      </w:r>
      <w:proofErr w:type="spellStart"/>
      <w:r w:rsidRPr="001B5B2D">
        <w:rPr>
          <w:sz w:val="20"/>
          <w:szCs w:val="20"/>
        </w:rPr>
        <w:t>M.I.U.R</w:t>
      </w:r>
      <w:proofErr w:type="spellEnd"/>
      <w:r w:rsidR="001C1278">
        <w:rPr>
          <w:sz w:val="20"/>
          <w:szCs w:val="20"/>
        </w:rPr>
        <w:t xml:space="preserve"> </w:t>
      </w:r>
      <w:r w:rsidR="00D67492">
        <w:rPr>
          <w:sz w:val="20"/>
          <w:szCs w:val="20"/>
        </w:rPr>
        <w:t>pe</w:t>
      </w:r>
      <w:r w:rsidR="00D736E2">
        <w:rPr>
          <w:sz w:val="20"/>
          <w:szCs w:val="20"/>
        </w:rPr>
        <w:t>r il periodo gennaio-agosto 2014, not</w:t>
      </w:r>
      <w:r w:rsidR="00AE5338">
        <w:rPr>
          <w:sz w:val="20"/>
          <w:szCs w:val="20"/>
        </w:rPr>
        <w:t>a</w:t>
      </w:r>
      <w:r w:rsidR="00D736E2">
        <w:rPr>
          <w:sz w:val="20"/>
          <w:szCs w:val="20"/>
        </w:rPr>
        <w:t xml:space="preserve"> MIUR n. 9144 del 5/12/2013 </w:t>
      </w:r>
      <w:r w:rsidR="00614771">
        <w:rPr>
          <w:sz w:val="20"/>
          <w:szCs w:val="20"/>
        </w:rPr>
        <w:t>da iscrivere in bilancio è relativa solo al finanziamento per il funzionamento amministrativo didattico:</w:t>
      </w:r>
    </w:p>
    <w:p w:rsidR="0019532E" w:rsidRDefault="0019532E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38" w:line="240" w:lineRule="exact"/>
        <w:jc w:val="both"/>
        <w:rPr>
          <w:sz w:val="20"/>
          <w:szCs w:val="20"/>
        </w:rPr>
      </w:pPr>
    </w:p>
    <w:p w:rsidR="001C1278" w:rsidRPr="001B5B2D" w:rsidRDefault="001C1278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38" w:line="240" w:lineRule="exact"/>
        <w:jc w:val="both"/>
        <w:rPr>
          <w:sz w:val="22"/>
          <w:szCs w:val="22"/>
          <w:u w:val="single"/>
        </w:rPr>
      </w:pPr>
      <w:r>
        <w:rPr>
          <w:sz w:val="20"/>
          <w:szCs w:val="20"/>
        </w:rPr>
        <w:t xml:space="preserve">- Funzionamento </w:t>
      </w:r>
      <w:proofErr w:type="spellStart"/>
      <w:r>
        <w:rPr>
          <w:sz w:val="20"/>
          <w:szCs w:val="20"/>
        </w:rPr>
        <w:t>amm</w:t>
      </w:r>
      <w:proofErr w:type="spellEnd"/>
      <w:r>
        <w:rPr>
          <w:sz w:val="20"/>
          <w:szCs w:val="20"/>
        </w:rPr>
        <w:t>./didattico</w:t>
      </w:r>
      <w:r>
        <w:rPr>
          <w:sz w:val="20"/>
          <w:szCs w:val="20"/>
        </w:rPr>
        <w:tab/>
        <w:t>€</w:t>
      </w:r>
      <w:r w:rsidR="00D67492">
        <w:rPr>
          <w:sz w:val="20"/>
          <w:szCs w:val="20"/>
        </w:rPr>
        <w:t xml:space="preserve">    </w:t>
      </w:r>
      <w:r w:rsidR="00D736E2">
        <w:rPr>
          <w:sz w:val="20"/>
          <w:szCs w:val="20"/>
        </w:rPr>
        <w:t>7.165,33</w:t>
      </w:r>
    </w:p>
    <w:p w:rsidR="000E534A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168" w:lineRule="exact"/>
        <w:jc w:val="both"/>
        <w:rPr>
          <w:sz w:val="18"/>
          <w:szCs w:val="18"/>
        </w:rPr>
      </w:pPr>
    </w:p>
    <w:p w:rsidR="003E701B" w:rsidRDefault="00414E5F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168" w:lineRule="exac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Inoltre </w:t>
      </w:r>
      <w:r w:rsidR="00D736E2">
        <w:rPr>
          <w:sz w:val="18"/>
          <w:szCs w:val="18"/>
        </w:rPr>
        <w:t>dal MIUR</w:t>
      </w:r>
      <w:r>
        <w:rPr>
          <w:sz w:val="18"/>
          <w:szCs w:val="18"/>
        </w:rPr>
        <w:t xml:space="preserve"> è pervenuto un finanziamento di € </w:t>
      </w:r>
      <w:r w:rsidR="00D736E2">
        <w:rPr>
          <w:sz w:val="18"/>
          <w:szCs w:val="18"/>
        </w:rPr>
        <w:t>373,31</w:t>
      </w:r>
      <w:r>
        <w:rPr>
          <w:sz w:val="18"/>
          <w:szCs w:val="18"/>
        </w:rPr>
        <w:t xml:space="preserve"> </w:t>
      </w:r>
      <w:r w:rsidR="00D736E2">
        <w:rPr>
          <w:sz w:val="18"/>
          <w:szCs w:val="18"/>
        </w:rPr>
        <w:t>quale contributo per spese in conto capitale destinate all’</w:t>
      </w:r>
      <w:r w:rsidR="00AE5338">
        <w:rPr>
          <w:sz w:val="18"/>
          <w:szCs w:val="18"/>
        </w:rPr>
        <w:t>acquisto</w:t>
      </w:r>
      <w:r w:rsidR="00D736E2">
        <w:rPr>
          <w:sz w:val="18"/>
          <w:szCs w:val="18"/>
        </w:rPr>
        <w:t xml:space="preserve"> </w:t>
      </w:r>
      <w:r w:rsidR="00AE5338">
        <w:rPr>
          <w:sz w:val="18"/>
          <w:szCs w:val="18"/>
        </w:rPr>
        <w:t xml:space="preserve"> di sussidi didattici </w:t>
      </w:r>
      <w:r w:rsidR="00D736E2">
        <w:rPr>
          <w:sz w:val="18"/>
          <w:szCs w:val="18"/>
        </w:rPr>
        <w:t>per</w:t>
      </w:r>
      <w:r w:rsidR="004653D7">
        <w:rPr>
          <w:sz w:val="18"/>
          <w:szCs w:val="18"/>
        </w:rPr>
        <w:t xml:space="preserve"> alunni </w:t>
      </w:r>
      <w:r w:rsidR="00D736E2">
        <w:rPr>
          <w:sz w:val="18"/>
          <w:szCs w:val="18"/>
        </w:rPr>
        <w:t>portatori di handicap</w:t>
      </w:r>
      <w:r w:rsidR="00AE5338">
        <w:rPr>
          <w:sz w:val="18"/>
          <w:szCs w:val="18"/>
        </w:rPr>
        <w:t>, nota n. 9851 del 20/12/2013.</w:t>
      </w:r>
    </w:p>
    <w:p w:rsidR="004653D7" w:rsidRDefault="004653D7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168" w:lineRule="exact"/>
        <w:jc w:val="both"/>
        <w:rPr>
          <w:sz w:val="18"/>
          <w:szCs w:val="18"/>
        </w:rPr>
      </w:pPr>
    </w:p>
    <w:p w:rsidR="003E701B" w:rsidRPr="006A1E37" w:rsidRDefault="003E701B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168" w:lineRule="exact"/>
        <w:jc w:val="both"/>
        <w:rPr>
          <w:sz w:val="20"/>
          <w:szCs w:val="20"/>
        </w:rPr>
      </w:pPr>
      <w:r w:rsidRPr="006A1E37">
        <w:rPr>
          <w:sz w:val="20"/>
          <w:szCs w:val="20"/>
        </w:rPr>
        <w:t xml:space="preserve">Per quanto riguarda </w:t>
      </w:r>
      <w:r w:rsidR="000558DD" w:rsidRPr="006A1E37">
        <w:rPr>
          <w:sz w:val="20"/>
          <w:szCs w:val="20"/>
        </w:rPr>
        <w:t xml:space="preserve"> il finanziamento </w:t>
      </w:r>
      <w:r w:rsidR="004653D7">
        <w:rPr>
          <w:sz w:val="20"/>
          <w:szCs w:val="20"/>
        </w:rPr>
        <w:t xml:space="preserve">per le supplenze brevi il MIUR assegna a questo Istituto </w:t>
      </w:r>
      <w:r w:rsidR="00446C01">
        <w:rPr>
          <w:sz w:val="20"/>
          <w:szCs w:val="20"/>
        </w:rPr>
        <w:t>pe</w:t>
      </w:r>
      <w:r w:rsidR="00D736E2">
        <w:rPr>
          <w:sz w:val="20"/>
          <w:szCs w:val="20"/>
        </w:rPr>
        <w:t>r il periodo gennaio-agosto 2014</w:t>
      </w:r>
      <w:r w:rsidR="00446C01">
        <w:rPr>
          <w:sz w:val="20"/>
          <w:szCs w:val="20"/>
        </w:rPr>
        <w:t>,</w:t>
      </w:r>
      <w:r w:rsidR="004653D7">
        <w:rPr>
          <w:sz w:val="20"/>
          <w:szCs w:val="20"/>
        </w:rPr>
        <w:t xml:space="preserve">la somma di € </w:t>
      </w:r>
      <w:r w:rsidR="00D736E2">
        <w:rPr>
          <w:sz w:val="20"/>
          <w:szCs w:val="20"/>
        </w:rPr>
        <w:t>25.855,31</w:t>
      </w:r>
      <w:r w:rsidR="004653D7">
        <w:rPr>
          <w:sz w:val="20"/>
          <w:szCs w:val="20"/>
        </w:rPr>
        <w:t xml:space="preserve"> che non deve essere prevista in bilancio né accertata ma gestita secondo le </w:t>
      </w:r>
      <w:r w:rsidR="001E2E60">
        <w:rPr>
          <w:sz w:val="20"/>
          <w:szCs w:val="20"/>
        </w:rPr>
        <w:t>modalità del “cedolino unico”</w:t>
      </w:r>
      <w:r w:rsidR="00651A51">
        <w:rPr>
          <w:sz w:val="20"/>
          <w:szCs w:val="20"/>
        </w:rPr>
        <w:t xml:space="preserve"> </w:t>
      </w:r>
      <w:r w:rsidR="00651A51" w:rsidRPr="006A1E37">
        <w:rPr>
          <w:sz w:val="20"/>
          <w:szCs w:val="20"/>
        </w:rPr>
        <w:t>(legge finanziaria 2010 n.191/2009)</w:t>
      </w:r>
      <w:r w:rsidR="00651A51">
        <w:rPr>
          <w:sz w:val="20"/>
          <w:szCs w:val="20"/>
        </w:rPr>
        <w:t>,</w:t>
      </w:r>
      <w:r w:rsidR="001E2E60">
        <w:rPr>
          <w:sz w:val="20"/>
          <w:szCs w:val="20"/>
        </w:rPr>
        <w:t xml:space="preserve"> alla stessa maniera degli altri istituti contrattuali quali </w:t>
      </w:r>
      <w:r w:rsidR="000558DD" w:rsidRPr="006A1E37">
        <w:rPr>
          <w:sz w:val="20"/>
          <w:szCs w:val="20"/>
        </w:rPr>
        <w:t>fondo di istitu</w:t>
      </w:r>
      <w:r w:rsidR="002D201B">
        <w:rPr>
          <w:sz w:val="20"/>
          <w:szCs w:val="20"/>
        </w:rPr>
        <w:t>t</w:t>
      </w:r>
      <w:r w:rsidR="000558DD" w:rsidRPr="006A1E37">
        <w:rPr>
          <w:sz w:val="20"/>
          <w:szCs w:val="20"/>
        </w:rPr>
        <w:t xml:space="preserve">o, funzioni strumentali, incarichi specifici, ore eccedenti </w:t>
      </w:r>
      <w:r w:rsidR="00D736E2">
        <w:rPr>
          <w:sz w:val="20"/>
          <w:szCs w:val="20"/>
        </w:rPr>
        <w:t>e avviamento alla pratica spo</w:t>
      </w:r>
      <w:r w:rsidR="00446C01">
        <w:rPr>
          <w:sz w:val="20"/>
          <w:szCs w:val="20"/>
        </w:rPr>
        <w:t>rtiva.</w:t>
      </w:r>
    </w:p>
    <w:p w:rsidR="005217A3" w:rsidRDefault="005217A3" w:rsidP="005217A3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68" w:line="230" w:lineRule="exact"/>
        <w:jc w:val="center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Aggregato 03 – Finanziamenti dalla Regione</w:t>
      </w:r>
    </w:p>
    <w:p w:rsidR="005217A3" w:rsidRPr="00D736E2" w:rsidRDefault="005217A3" w:rsidP="005217A3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68" w:line="230" w:lineRule="exact"/>
        <w:rPr>
          <w:bCs/>
          <w:i/>
          <w:iCs/>
          <w:sz w:val="18"/>
          <w:szCs w:val="18"/>
        </w:rPr>
      </w:pPr>
      <w:r>
        <w:rPr>
          <w:bCs/>
          <w:i/>
          <w:iCs/>
          <w:sz w:val="18"/>
          <w:szCs w:val="18"/>
        </w:rPr>
        <w:t>- € 5.000,00</w:t>
      </w:r>
      <w:r>
        <w:rPr>
          <w:bCs/>
          <w:i/>
          <w:iCs/>
          <w:sz w:val="18"/>
          <w:szCs w:val="18"/>
        </w:rPr>
        <w:tab/>
        <w:t>per il Progetto “Laboratori del Sapere Scientifico”</w:t>
      </w:r>
    </w:p>
    <w:p w:rsidR="000E534A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64" w:line="235" w:lineRule="exact"/>
        <w:jc w:val="center"/>
        <w:rPr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Aggregato 04 -finanziamenti enti locali</w:t>
      </w:r>
      <w:r>
        <w:rPr>
          <w:i/>
          <w:iCs/>
          <w:sz w:val="18"/>
          <w:szCs w:val="18"/>
        </w:rPr>
        <w:t xml:space="preserve"> </w:t>
      </w:r>
    </w:p>
    <w:p w:rsidR="000E534A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68" w:line="240" w:lineRule="exact"/>
        <w:jc w:val="both"/>
        <w:rPr>
          <w:i/>
          <w:iCs/>
          <w:sz w:val="18"/>
          <w:szCs w:val="18"/>
        </w:rPr>
      </w:pPr>
      <w:r>
        <w:rPr>
          <w:sz w:val="18"/>
          <w:szCs w:val="18"/>
        </w:rPr>
        <w:t>-</w:t>
      </w:r>
      <w:r w:rsidRPr="006A1E37">
        <w:rPr>
          <w:sz w:val="20"/>
          <w:szCs w:val="20"/>
        </w:rPr>
        <w:t xml:space="preserve">Comune </w:t>
      </w:r>
      <w:r w:rsidRPr="006A1E37">
        <w:rPr>
          <w:i/>
          <w:iCs/>
          <w:sz w:val="20"/>
          <w:szCs w:val="20"/>
        </w:rPr>
        <w:t>vincolati</w:t>
      </w:r>
      <w:r>
        <w:rPr>
          <w:i/>
          <w:iCs/>
          <w:sz w:val="18"/>
          <w:szCs w:val="18"/>
        </w:rPr>
        <w:t xml:space="preserve"> </w:t>
      </w:r>
    </w:p>
    <w:p w:rsidR="001C1278" w:rsidRDefault="001C1278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68" w:line="240" w:lineRule="exact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Per quanto attiene ai finanziamenti del Comune di Prato si prevedono le seguenti entrate:</w:t>
      </w:r>
    </w:p>
    <w:p w:rsidR="001C1278" w:rsidRDefault="001C1278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68" w:line="240" w:lineRule="exact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- €</w:t>
      </w:r>
      <w:r w:rsidR="001B11FB">
        <w:rPr>
          <w:i/>
          <w:iCs/>
          <w:sz w:val="18"/>
          <w:szCs w:val="18"/>
        </w:rPr>
        <w:t xml:space="preserve">    </w:t>
      </w:r>
      <w:r w:rsidR="00D736E2">
        <w:rPr>
          <w:i/>
          <w:iCs/>
          <w:sz w:val="18"/>
          <w:szCs w:val="18"/>
        </w:rPr>
        <w:t>53.932,00</w:t>
      </w:r>
      <w:r>
        <w:rPr>
          <w:i/>
          <w:iCs/>
          <w:sz w:val="18"/>
          <w:szCs w:val="18"/>
        </w:rPr>
        <w:tab/>
        <w:t xml:space="preserve">per il Progetto </w:t>
      </w:r>
      <w:r w:rsidR="00B84740">
        <w:rPr>
          <w:i/>
          <w:iCs/>
          <w:sz w:val="18"/>
          <w:szCs w:val="18"/>
        </w:rPr>
        <w:t xml:space="preserve">in rete </w:t>
      </w:r>
      <w:proofErr w:type="spellStart"/>
      <w:r w:rsidR="00B84740">
        <w:rPr>
          <w:i/>
          <w:iCs/>
          <w:sz w:val="18"/>
          <w:szCs w:val="18"/>
        </w:rPr>
        <w:t>P.E.Z.</w:t>
      </w:r>
      <w:proofErr w:type="spellEnd"/>
      <w:r w:rsidR="00B84740">
        <w:rPr>
          <w:i/>
          <w:iCs/>
          <w:sz w:val="18"/>
          <w:szCs w:val="18"/>
        </w:rPr>
        <w:t xml:space="preserve"> </w:t>
      </w:r>
      <w:proofErr w:type="spellStart"/>
      <w:r w:rsidR="00B84740">
        <w:rPr>
          <w:i/>
          <w:iCs/>
          <w:sz w:val="18"/>
          <w:szCs w:val="18"/>
        </w:rPr>
        <w:t>a.s.</w:t>
      </w:r>
      <w:proofErr w:type="spellEnd"/>
      <w:r w:rsidR="00B84740">
        <w:rPr>
          <w:i/>
          <w:iCs/>
          <w:sz w:val="18"/>
          <w:szCs w:val="18"/>
        </w:rPr>
        <w:t xml:space="preserve"> </w:t>
      </w:r>
      <w:r w:rsidR="00D736E2">
        <w:rPr>
          <w:i/>
          <w:iCs/>
          <w:sz w:val="18"/>
          <w:szCs w:val="18"/>
        </w:rPr>
        <w:t>2013/14</w:t>
      </w:r>
      <w:r w:rsidR="00B84740">
        <w:rPr>
          <w:i/>
          <w:iCs/>
          <w:sz w:val="18"/>
          <w:szCs w:val="18"/>
        </w:rPr>
        <w:t xml:space="preserve"> (Piano Educativo Zonale)</w:t>
      </w:r>
    </w:p>
    <w:p w:rsidR="001C1278" w:rsidRDefault="001C1278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68" w:line="240" w:lineRule="exact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- €</w:t>
      </w:r>
      <w:r w:rsidR="001B11FB">
        <w:rPr>
          <w:i/>
          <w:iCs/>
          <w:sz w:val="18"/>
          <w:szCs w:val="18"/>
        </w:rPr>
        <w:t xml:space="preserve"> </w:t>
      </w:r>
      <w:r w:rsidR="00D736E2">
        <w:rPr>
          <w:i/>
          <w:iCs/>
          <w:sz w:val="18"/>
          <w:szCs w:val="18"/>
        </w:rPr>
        <w:t xml:space="preserve">  16.760,00     </w:t>
      </w:r>
      <w:r>
        <w:rPr>
          <w:i/>
          <w:iCs/>
          <w:sz w:val="18"/>
          <w:szCs w:val="18"/>
        </w:rPr>
        <w:t>per il Progetto “</w:t>
      </w:r>
      <w:proofErr w:type="spellStart"/>
      <w:r w:rsidR="001B11FB">
        <w:rPr>
          <w:i/>
          <w:iCs/>
          <w:sz w:val="18"/>
          <w:szCs w:val="18"/>
        </w:rPr>
        <w:t>Pre-post</w:t>
      </w:r>
      <w:proofErr w:type="spellEnd"/>
      <w:r w:rsidR="001B11FB">
        <w:rPr>
          <w:i/>
          <w:iCs/>
          <w:sz w:val="18"/>
          <w:szCs w:val="18"/>
        </w:rPr>
        <w:t xml:space="preserve"> scuola </w:t>
      </w:r>
      <w:r>
        <w:rPr>
          <w:i/>
          <w:iCs/>
          <w:sz w:val="18"/>
          <w:szCs w:val="18"/>
        </w:rPr>
        <w:t xml:space="preserve"> </w:t>
      </w:r>
      <w:proofErr w:type="spellStart"/>
      <w:r w:rsidR="00FC2A78">
        <w:rPr>
          <w:i/>
          <w:iCs/>
          <w:sz w:val="18"/>
          <w:szCs w:val="18"/>
        </w:rPr>
        <w:t>a.s.</w:t>
      </w:r>
      <w:proofErr w:type="spellEnd"/>
      <w:r w:rsidR="00FC2A78">
        <w:rPr>
          <w:i/>
          <w:iCs/>
          <w:sz w:val="18"/>
          <w:szCs w:val="18"/>
        </w:rPr>
        <w:t xml:space="preserve"> </w:t>
      </w:r>
      <w:r w:rsidR="00D736E2">
        <w:rPr>
          <w:i/>
          <w:iCs/>
          <w:sz w:val="18"/>
          <w:szCs w:val="18"/>
        </w:rPr>
        <w:t>2013/14</w:t>
      </w:r>
      <w:r w:rsidR="001B11FB">
        <w:rPr>
          <w:i/>
          <w:iCs/>
          <w:sz w:val="18"/>
          <w:szCs w:val="18"/>
        </w:rPr>
        <w:t>”</w:t>
      </w:r>
    </w:p>
    <w:p w:rsidR="000E534A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68" w:line="230" w:lineRule="exact"/>
        <w:jc w:val="center"/>
        <w:rPr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 xml:space="preserve">Aggregato </w:t>
      </w:r>
      <w:r>
        <w:rPr>
          <w:b/>
          <w:bCs/>
          <w:sz w:val="18"/>
          <w:szCs w:val="18"/>
        </w:rPr>
        <w:t xml:space="preserve">05 </w:t>
      </w:r>
      <w:r>
        <w:rPr>
          <w:b/>
          <w:bCs/>
          <w:i/>
          <w:iCs/>
          <w:sz w:val="18"/>
          <w:szCs w:val="18"/>
        </w:rPr>
        <w:t xml:space="preserve">-contributi da privati </w:t>
      </w:r>
    </w:p>
    <w:p w:rsidR="000E534A" w:rsidRDefault="00E112F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11" w:line="249" w:lineRule="exact"/>
        <w:rPr>
          <w:sz w:val="18"/>
          <w:szCs w:val="18"/>
        </w:rPr>
      </w:pPr>
      <w:r>
        <w:rPr>
          <w:sz w:val="18"/>
          <w:szCs w:val="18"/>
        </w:rPr>
        <w:t>-</w:t>
      </w:r>
      <w:r w:rsidR="005A69DD" w:rsidRPr="005A69DD">
        <w:rPr>
          <w:i/>
          <w:iCs/>
          <w:sz w:val="18"/>
          <w:szCs w:val="18"/>
        </w:rPr>
        <w:t xml:space="preserve"> </w:t>
      </w:r>
      <w:r w:rsidR="005A69DD">
        <w:rPr>
          <w:i/>
          <w:iCs/>
          <w:sz w:val="18"/>
          <w:szCs w:val="18"/>
        </w:rPr>
        <w:t>Contributo</w:t>
      </w:r>
      <w:r>
        <w:rPr>
          <w:sz w:val="18"/>
          <w:szCs w:val="18"/>
        </w:rPr>
        <w:t xml:space="preserve"> </w:t>
      </w:r>
      <w:r w:rsidR="005A69DD" w:rsidRPr="00234236">
        <w:rPr>
          <w:sz w:val="20"/>
          <w:szCs w:val="20"/>
        </w:rPr>
        <w:t>per assicurazione</w:t>
      </w:r>
      <w:r w:rsidR="00234236">
        <w:rPr>
          <w:sz w:val="18"/>
          <w:szCs w:val="18"/>
        </w:rPr>
        <w:t xml:space="preserve">: </w:t>
      </w:r>
      <w:r>
        <w:rPr>
          <w:sz w:val="18"/>
          <w:szCs w:val="18"/>
        </w:rPr>
        <w:t>si prevede un’entrata pari a € 6.000,00 tale cifra potrà essere variata con la definizione del numero degli alunni dopo le iscrizioni.</w:t>
      </w:r>
    </w:p>
    <w:p w:rsidR="000E534A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30" w:lineRule="exact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-Contributi </w:t>
      </w:r>
      <w:r>
        <w:rPr>
          <w:sz w:val="18"/>
          <w:szCs w:val="18"/>
        </w:rPr>
        <w:t xml:space="preserve">per </w:t>
      </w:r>
      <w:r>
        <w:rPr>
          <w:i/>
          <w:iCs/>
          <w:sz w:val="18"/>
          <w:szCs w:val="18"/>
        </w:rPr>
        <w:t xml:space="preserve">viaggi d'istruzione </w:t>
      </w:r>
      <w:r>
        <w:rPr>
          <w:sz w:val="18"/>
          <w:szCs w:val="18"/>
        </w:rPr>
        <w:t xml:space="preserve">e </w:t>
      </w:r>
      <w:r>
        <w:rPr>
          <w:i/>
          <w:iCs/>
          <w:sz w:val="18"/>
          <w:szCs w:val="18"/>
        </w:rPr>
        <w:t xml:space="preserve">attività extracurricolari: </w:t>
      </w:r>
      <w:r>
        <w:rPr>
          <w:sz w:val="18"/>
          <w:szCs w:val="18"/>
        </w:rPr>
        <w:t xml:space="preserve">i contributi relativi possono essere </w:t>
      </w:r>
      <w:r w:rsidR="00FC2A78">
        <w:rPr>
          <w:sz w:val="18"/>
          <w:szCs w:val="18"/>
        </w:rPr>
        <w:t xml:space="preserve">previsti </w:t>
      </w:r>
      <w:r>
        <w:rPr>
          <w:sz w:val="18"/>
          <w:szCs w:val="18"/>
        </w:rPr>
        <w:t xml:space="preserve"> in €</w:t>
      </w:r>
      <w:r w:rsidR="00FC2A78">
        <w:rPr>
          <w:sz w:val="18"/>
          <w:szCs w:val="18"/>
        </w:rPr>
        <w:t xml:space="preserve"> </w:t>
      </w:r>
      <w:r w:rsidR="008E2C85">
        <w:rPr>
          <w:sz w:val="18"/>
          <w:szCs w:val="18"/>
        </w:rPr>
        <w:t>6.290,00</w:t>
      </w:r>
      <w:r w:rsidR="00FC2A78">
        <w:rPr>
          <w:sz w:val="18"/>
          <w:szCs w:val="18"/>
        </w:rPr>
        <w:t>.</w:t>
      </w:r>
      <w:r w:rsidR="00234236">
        <w:rPr>
          <w:sz w:val="18"/>
          <w:szCs w:val="18"/>
        </w:rPr>
        <w:t xml:space="preserve"> </w:t>
      </w:r>
      <w:r>
        <w:rPr>
          <w:sz w:val="18"/>
          <w:szCs w:val="18"/>
        </w:rPr>
        <w:t>Tale</w:t>
      </w:r>
      <w:r w:rsidR="00964E4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importo si ricava </w:t>
      </w:r>
      <w:r w:rsidR="00964E46">
        <w:rPr>
          <w:sz w:val="18"/>
          <w:szCs w:val="18"/>
        </w:rPr>
        <w:t>tenendo conto del piano visite d’istruzione per l’</w:t>
      </w:r>
      <w:proofErr w:type="spellStart"/>
      <w:r w:rsidR="00964E46">
        <w:rPr>
          <w:sz w:val="18"/>
          <w:szCs w:val="18"/>
        </w:rPr>
        <w:t>a.s.</w:t>
      </w:r>
      <w:proofErr w:type="spellEnd"/>
      <w:r w:rsidR="00964E46">
        <w:rPr>
          <w:sz w:val="18"/>
          <w:szCs w:val="18"/>
        </w:rPr>
        <w:t xml:space="preserve"> </w:t>
      </w:r>
      <w:r w:rsidR="00E112FA">
        <w:rPr>
          <w:sz w:val="18"/>
          <w:szCs w:val="18"/>
        </w:rPr>
        <w:t>201</w:t>
      </w:r>
      <w:r w:rsidR="0019532E">
        <w:rPr>
          <w:sz w:val="18"/>
          <w:szCs w:val="18"/>
        </w:rPr>
        <w:t>3</w:t>
      </w:r>
      <w:r w:rsidR="00E112FA">
        <w:rPr>
          <w:sz w:val="18"/>
          <w:szCs w:val="18"/>
        </w:rPr>
        <w:t>/1</w:t>
      </w:r>
      <w:r w:rsidR="0019532E">
        <w:rPr>
          <w:sz w:val="18"/>
          <w:szCs w:val="18"/>
        </w:rPr>
        <w:t>4</w:t>
      </w:r>
      <w:r w:rsidR="00F50C73">
        <w:rPr>
          <w:sz w:val="18"/>
          <w:szCs w:val="18"/>
        </w:rPr>
        <w:t xml:space="preserve">  presentato al C.d.I. e dei preventivi scelti.</w:t>
      </w:r>
    </w:p>
    <w:p w:rsidR="005A69DD" w:rsidRDefault="005A69DD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30" w:lineRule="exact"/>
        <w:jc w:val="both"/>
        <w:rPr>
          <w:sz w:val="18"/>
          <w:szCs w:val="18"/>
        </w:rPr>
      </w:pPr>
    </w:p>
    <w:p w:rsidR="000E534A" w:rsidRPr="008E2C85" w:rsidRDefault="005A69DD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16" w:lineRule="exac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i/>
          <w:iCs/>
          <w:sz w:val="18"/>
          <w:szCs w:val="18"/>
        </w:rPr>
        <w:t>-Contributo volontario</w:t>
      </w:r>
      <w:r w:rsidR="00234236" w:rsidRPr="008E2C85">
        <w:rPr>
          <w:rFonts w:ascii="Times New Roman" w:hAnsi="Times New Roman" w:cs="Times New Roman"/>
          <w:i/>
          <w:iCs/>
          <w:sz w:val="18"/>
          <w:szCs w:val="18"/>
        </w:rPr>
        <w:t xml:space="preserve">: </w:t>
      </w:r>
      <w:r w:rsidR="00234236" w:rsidRPr="008E2C85">
        <w:rPr>
          <w:rFonts w:ascii="Times New Roman" w:hAnsi="Times New Roman" w:cs="Times New Roman"/>
          <w:i/>
          <w:iCs/>
          <w:sz w:val="22"/>
          <w:szCs w:val="22"/>
        </w:rPr>
        <w:t>si prevede, sulla base dei risultati dell’anno precedente un contributo delle famiglie pari a € 10.</w:t>
      </w:r>
      <w:r w:rsidR="008E2C85">
        <w:rPr>
          <w:rFonts w:ascii="Times New Roman" w:hAnsi="Times New Roman" w:cs="Times New Roman"/>
          <w:i/>
          <w:iCs/>
          <w:sz w:val="22"/>
          <w:szCs w:val="22"/>
        </w:rPr>
        <w:t>453</w:t>
      </w:r>
      <w:r w:rsidR="00234236" w:rsidRPr="008E2C85">
        <w:rPr>
          <w:rFonts w:ascii="Times New Roman" w:hAnsi="Times New Roman" w:cs="Times New Roman"/>
          <w:i/>
          <w:iCs/>
          <w:sz w:val="22"/>
          <w:szCs w:val="22"/>
        </w:rPr>
        <w:t>,00</w:t>
      </w:r>
      <w:r w:rsidR="0019532E">
        <w:rPr>
          <w:rFonts w:ascii="Times New Roman" w:hAnsi="Times New Roman" w:cs="Times New Roman"/>
          <w:i/>
          <w:iCs/>
          <w:sz w:val="22"/>
          <w:szCs w:val="22"/>
        </w:rPr>
        <w:t xml:space="preserve"> per ampliamento dell’Offerta Formativa.</w:t>
      </w:r>
    </w:p>
    <w:p w:rsidR="000E534A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78" w:line="216" w:lineRule="exact"/>
        <w:jc w:val="center"/>
        <w:rPr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lastRenderedPageBreak/>
        <w:t xml:space="preserve">Aggregato </w:t>
      </w:r>
      <w:r>
        <w:rPr>
          <w:b/>
          <w:bCs/>
          <w:sz w:val="18"/>
          <w:szCs w:val="18"/>
        </w:rPr>
        <w:t xml:space="preserve">07 </w:t>
      </w:r>
      <w:r>
        <w:rPr>
          <w:b/>
          <w:bCs/>
          <w:i/>
          <w:iCs/>
          <w:sz w:val="18"/>
          <w:szCs w:val="18"/>
        </w:rPr>
        <w:t>-altre entrate</w:t>
      </w:r>
    </w:p>
    <w:p w:rsidR="000E534A" w:rsidRDefault="00964E46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73" w:line="216" w:lineRule="exac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Gli interessi attivi </w:t>
      </w:r>
      <w:r w:rsidR="00234236">
        <w:rPr>
          <w:sz w:val="18"/>
          <w:szCs w:val="18"/>
        </w:rPr>
        <w:t xml:space="preserve">maturati </w:t>
      </w:r>
      <w:r>
        <w:rPr>
          <w:sz w:val="18"/>
          <w:szCs w:val="18"/>
        </w:rPr>
        <w:t xml:space="preserve">sul conto </w:t>
      </w:r>
      <w:r w:rsidR="00234236">
        <w:rPr>
          <w:sz w:val="18"/>
          <w:szCs w:val="18"/>
        </w:rPr>
        <w:t xml:space="preserve">della Tesoreria Unica </w:t>
      </w:r>
      <w:r>
        <w:rPr>
          <w:sz w:val="18"/>
          <w:szCs w:val="18"/>
        </w:rPr>
        <w:t xml:space="preserve"> accreditati all’inizio</w:t>
      </w:r>
      <w:r w:rsidR="00234236">
        <w:rPr>
          <w:sz w:val="18"/>
          <w:szCs w:val="18"/>
        </w:rPr>
        <w:t xml:space="preserve"> dell’esercizio finanziario 201</w:t>
      </w:r>
      <w:r w:rsidR="008E2C85">
        <w:rPr>
          <w:sz w:val="18"/>
          <w:szCs w:val="18"/>
        </w:rPr>
        <w:t xml:space="preserve">4 </w:t>
      </w:r>
      <w:r>
        <w:rPr>
          <w:sz w:val="18"/>
          <w:szCs w:val="18"/>
        </w:rPr>
        <w:t xml:space="preserve">sono pari ad </w:t>
      </w:r>
      <w:r w:rsidR="00F50C73">
        <w:rPr>
          <w:sz w:val="18"/>
          <w:szCs w:val="18"/>
        </w:rPr>
        <w:t xml:space="preserve"> </w:t>
      </w:r>
      <w:r>
        <w:rPr>
          <w:sz w:val="18"/>
          <w:szCs w:val="18"/>
        </w:rPr>
        <w:t>€</w:t>
      </w:r>
      <w:r w:rsidR="00F50C73">
        <w:rPr>
          <w:sz w:val="18"/>
          <w:szCs w:val="18"/>
        </w:rPr>
        <w:t xml:space="preserve"> </w:t>
      </w:r>
      <w:r w:rsidR="008E2C85">
        <w:rPr>
          <w:sz w:val="18"/>
          <w:szCs w:val="18"/>
        </w:rPr>
        <w:t>20,88</w:t>
      </w:r>
      <w:r w:rsidR="00F50C73">
        <w:rPr>
          <w:sz w:val="18"/>
          <w:szCs w:val="18"/>
        </w:rPr>
        <w:t>.</w:t>
      </w:r>
    </w:p>
    <w:p w:rsidR="008A5EC1" w:rsidRDefault="000E534A" w:rsidP="008A5EC1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78" w:line="216" w:lineRule="exact"/>
        <w:jc w:val="center"/>
        <w:rPr>
          <w:b/>
          <w:bCs/>
          <w:i/>
          <w:iCs/>
          <w:sz w:val="18"/>
          <w:szCs w:val="18"/>
        </w:rPr>
      </w:pPr>
      <w:r>
        <w:rPr>
          <w:sz w:val="18"/>
          <w:szCs w:val="18"/>
        </w:rPr>
        <w:t xml:space="preserve"> </w:t>
      </w:r>
      <w:r w:rsidR="008A5EC1">
        <w:rPr>
          <w:b/>
          <w:bCs/>
          <w:i/>
          <w:iCs/>
          <w:sz w:val="18"/>
          <w:szCs w:val="18"/>
        </w:rPr>
        <w:t xml:space="preserve">Aggregato </w:t>
      </w:r>
      <w:r w:rsidR="008A5EC1">
        <w:rPr>
          <w:b/>
          <w:bCs/>
          <w:sz w:val="18"/>
          <w:szCs w:val="18"/>
        </w:rPr>
        <w:t xml:space="preserve">099 </w:t>
      </w:r>
      <w:r w:rsidR="008A5EC1">
        <w:rPr>
          <w:b/>
          <w:bCs/>
          <w:i/>
          <w:iCs/>
          <w:sz w:val="18"/>
          <w:szCs w:val="18"/>
        </w:rPr>
        <w:t>–Partite di giro</w:t>
      </w:r>
    </w:p>
    <w:p w:rsidR="008A5EC1" w:rsidRPr="008A5EC1" w:rsidRDefault="008A5EC1" w:rsidP="008A5EC1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78" w:line="216" w:lineRule="exact"/>
        <w:rPr>
          <w:i/>
          <w:iCs/>
          <w:sz w:val="18"/>
          <w:szCs w:val="18"/>
        </w:rPr>
      </w:pPr>
      <w:r w:rsidRPr="008A5EC1">
        <w:rPr>
          <w:bCs/>
          <w:i/>
          <w:iCs/>
          <w:sz w:val="18"/>
          <w:szCs w:val="18"/>
        </w:rPr>
        <w:t xml:space="preserve">Su questo Aggregato si imputa il Fondo per le Minute Spese che è quantificato </w:t>
      </w:r>
      <w:r>
        <w:rPr>
          <w:bCs/>
          <w:i/>
          <w:iCs/>
          <w:sz w:val="18"/>
          <w:szCs w:val="18"/>
        </w:rPr>
        <w:t xml:space="preserve">in € 250,00 come reintegro/anticipazione al Direttore </w:t>
      </w:r>
      <w:proofErr w:type="spellStart"/>
      <w:r>
        <w:rPr>
          <w:bCs/>
          <w:i/>
          <w:iCs/>
          <w:sz w:val="18"/>
          <w:szCs w:val="18"/>
        </w:rPr>
        <w:t>S.G.A.</w:t>
      </w:r>
      <w:proofErr w:type="spellEnd"/>
    </w:p>
    <w:p w:rsidR="000E534A" w:rsidRPr="008A5EC1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68" w:line="235" w:lineRule="exact"/>
        <w:jc w:val="both"/>
        <w:rPr>
          <w:sz w:val="18"/>
          <w:szCs w:val="18"/>
        </w:rPr>
      </w:pPr>
    </w:p>
    <w:p w:rsidR="000E534A" w:rsidRPr="008A5EC1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01" w:line="259" w:lineRule="exact"/>
        <w:jc w:val="center"/>
        <w:rPr>
          <w:b/>
          <w:bCs/>
          <w:sz w:val="18"/>
          <w:szCs w:val="18"/>
        </w:rPr>
      </w:pPr>
      <w:r>
        <w:rPr>
          <w:b/>
          <w:bCs/>
        </w:rPr>
        <w:t xml:space="preserve"> </w:t>
      </w:r>
      <w:r w:rsidRPr="008A5EC1">
        <w:rPr>
          <w:b/>
          <w:bCs/>
        </w:rPr>
        <w:t>Determinazione delle spese</w:t>
      </w:r>
      <w:r w:rsidRPr="008A5EC1">
        <w:rPr>
          <w:b/>
          <w:bCs/>
          <w:sz w:val="18"/>
          <w:szCs w:val="18"/>
        </w:rPr>
        <w:t xml:space="preserve"> </w:t>
      </w:r>
    </w:p>
    <w:p w:rsidR="000E534A" w:rsidRPr="008A5EC1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01" w:line="259" w:lineRule="exact"/>
        <w:jc w:val="center"/>
        <w:rPr>
          <w:b/>
          <w:bCs/>
          <w:sz w:val="18"/>
          <w:szCs w:val="18"/>
        </w:rPr>
      </w:pPr>
    </w:p>
    <w:p w:rsidR="000E534A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20" w:lineRule="exac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La determinazione delle Spese è stata effettuata tenendo conto dei costi effettivi sostenuti nell'anno precedente </w:t>
      </w:r>
      <w:r w:rsidR="00985F88">
        <w:rPr>
          <w:sz w:val="18"/>
          <w:szCs w:val="18"/>
        </w:rPr>
        <w:t xml:space="preserve">verificando </w:t>
      </w:r>
      <w:r>
        <w:rPr>
          <w:sz w:val="18"/>
          <w:szCs w:val="18"/>
        </w:rPr>
        <w:t>opportunamente, alla luce delle necessità prevedibili, gli effe</w:t>
      </w:r>
      <w:r w:rsidR="008E2C85">
        <w:rPr>
          <w:sz w:val="18"/>
          <w:szCs w:val="18"/>
        </w:rPr>
        <w:t>ttivi fabbisogni per l'anno 2014</w:t>
      </w:r>
      <w:r w:rsidR="008A5EC1">
        <w:rPr>
          <w:sz w:val="18"/>
          <w:szCs w:val="18"/>
        </w:rPr>
        <w:t xml:space="preserve"> anche in relazione al POF </w:t>
      </w:r>
      <w:r w:rsidR="008E2C85">
        <w:rPr>
          <w:sz w:val="18"/>
          <w:szCs w:val="18"/>
        </w:rPr>
        <w:t>2013/14</w:t>
      </w:r>
      <w:r w:rsidR="008A5EC1">
        <w:rPr>
          <w:sz w:val="18"/>
          <w:szCs w:val="18"/>
        </w:rPr>
        <w:t xml:space="preserve">. </w:t>
      </w:r>
      <w:r>
        <w:rPr>
          <w:sz w:val="18"/>
          <w:szCs w:val="18"/>
        </w:rPr>
        <w:t>In questo senso per ogni Attività e per ogni Progetto è stata predisposta una sche</w:t>
      </w:r>
      <w:r w:rsidR="008A5EC1">
        <w:rPr>
          <w:sz w:val="18"/>
          <w:szCs w:val="18"/>
        </w:rPr>
        <w:t>da di Spesa allegata al modello</w:t>
      </w:r>
      <w:r>
        <w:rPr>
          <w:sz w:val="18"/>
          <w:szCs w:val="18"/>
        </w:rPr>
        <w:t xml:space="preserve"> A ove vengono elencate in maniera analitica le esigenze di spesa relative ad ognuna di essa. </w:t>
      </w:r>
    </w:p>
    <w:p w:rsidR="000E534A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48" w:line="230" w:lineRule="exac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Per i Progetti, laddove il Progetto si sia prestato ad essere suddiviso in più attività il modello B è la risultante della somma algebrica (sottoconto per sottoconto) di tutte le attività afferenti ogni singolo Progetto. </w:t>
      </w:r>
    </w:p>
    <w:p w:rsidR="000E534A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513" w:line="230" w:lineRule="exact"/>
        <w:jc w:val="center"/>
        <w:rPr>
          <w:b/>
          <w:bCs/>
          <w:sz w:val="18"/>
          <w:szCs w:val="18"/>
        </w:rPr>
      </w:pPr>
      <w:r>
        <w:rPr>
          <w:b/>
          <w:bCs/>
        </w:rPr>
        <w:t xml:space="preserve">Determinazione del fondo di riserva </w:t>
      </w:r>
    </w:p>
    <w:p w:rsidR="000E534A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25" w:line="249" w:lineRule="exact"/>
        <w:jc w:val="both"/>
        <w:rPr>
          <w:sz w:val="18"/>
          <w:szCs w:val="18"/>
        </w:rPr>
      </w:pPr>
      <w:r>
        <w:rPr>
          <w:sz w:val="18"/>
          <w:szCs w:val="18"/>
        </w:rPr>
        <w:t>Il Fondo di Riserva viene determinato in €</w:t>
      </w:r>
      <w:r w:rsidR="00F50C73">
        <w:rPr>
          <w:sz w:val="18"/>
          <w:szCs w:val="18"/>
        </w:rPr>
        <w:t xml:space="preserve"> </w:t>
      </w:r>
      <w:r w:rsidR="00532EF9">
        <w:rPr>
          <w:sz w:val="18"/>
          <w:szCs w:val="18"/>
        </w:rPr>
        <w:t>350,00</w:t>
      </w:r>
      <w:r>
        <w:rPr>
          <w:sz w:val="18"/>
          <w:szCs w:val="18"/>
        </w:rPr>
        <w:t xml:space="preserve"> contenuto nella misura massima prevista</w:t>
      </w:r>
      <w:r w:rsidR="00F50C73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="00F50C73">
        <w:rPr>
          <w:sz w:val="18"/>
          <w:szCs w:val="18"/>
        </w:rPr>
        <w:t xml:space="preserve"> </w:t>
      </w:r>
      <w:r>
        <w:rPr>
          <w:sz w:val="18"/>
          <w:szCs w:val="18"/>
        </w:rPr>
        <w:t>5% della Dotazione Ordinaria</w:t>
      </w:r>
      <w:r w:rsidR="00F50C73">
        <w:rPr>
          <w:sz w:val="18"/>
          <w:szCs w:val="18"/>
        </w:rPr>
        <w:t>, prelevato dai fondi non vincolati dell’avanzo di amministrazione.</w:t>
      </w:r>
      <w:r>
        <w:rPr>
          <w:sz w:val="18"/>
          <w:szCs w:val="18"/>
        </w:rPr>
        <w:t xml:space="preserve"> </w:t>
      </w:r>
    </w:p>
    <w:p w:rsidR="000E534A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456" w:line="249" w:lineRule="exact"/>
        <w:jc w:val="center"/>
        <w:rPr>
          <w:b/>
          <w:bCs/>
          <w:sz w:val="18"/>
          <w:szCs w:val="18"/>
        </w:rPr>
      </w:pPr>
      <w:r>
        <w:rPr>
          <w:b/>
          <w:bCs/>
        </w:rPr>
        <w:t xml:space="preserve">Quadratura del programma annuale </w:t>
      </w:r>
    </w:p>
    <w:p w:rsidR="000E534A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456" w:line="249" w:lineRule="exact"/>
        <w:jc w:val="both"/>
        <w:rPr>
          <w:b/>
          <w:b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 xml:space="preserve">Utilizzo avanzo di </w:t>
      </w:r>
      <w:r>
        <w:rPr>
          <w:b/>
          <w:bCs/>
          <w:sz w:val="18"/>
          <w:szCs w:val="18"/>
        </w:rPr>
        <w:t xml:space="preserve">amministrazione </w:t>
      </w:r>
    </w:p>
    <w:p w:rsidR="00B03268" w:rsidRDefault="000E534A" w:rsidP="006E5A95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35" w:line="249" w:lineRule="exact"/>
        <w:jc w:val="both"/>
        <w:rPr>
          <w:sz w:val="18"/>
          <w:szCs w:val="18"/>
        </w:rPr>
      </w:pPr>
      <w:r>
        <w:rPr>
          <w:sz w:val="18"/>
          <w:szCs w:val="18"/>
        </w:rPr>
        <w:t>L'Avanzo di Amministrazione vincolato è stato coerentemente distribuito sulle Attività e sui Progetti secondo il vincolo di destinazione a tal riguardo si faccia riferimento al modello D (Utilizzo avanzo ) allegato</w:t>
      </w:r>
      <w:r w:rsidR="008A5EC1">
        <w:rPr>
          <w:sz w:val="18"/>
          <w:szCs w:val="18"/>
        </w:rPr>
        <w:t xml:space="preserve">, mentre la parte rimanente dell’avanzo non vincolato </w:t>
      </w:r>
      <w:r w:rsidR="00B03268">
        <w:rPr>
          <w:sz w:val="18"/>
          <w:szCs w:val="18"/>
        </w:rPr>
        <w:t xml:space="preserve">è stato così distribuito: </w:t>
      </w:r>
    </w:p>
    <w:p w:rsidR="004C24C1" w:rsidRDefault="008A5EC1" w:rsidP="006E5A95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35" w:line="249" w:lineRule="exac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€ </w:t>
      </w:r>
      <w:r w:rsidR="008E2C85">
        <w:rPr>
          <w:sz w:val="18"/>
          <w:szCs w:val="18"/>
        </w:rPr>
        <w:t>17.577,83</w:t>
      </w:r>
      <w:r w:rsidR="004C24C1">
        <w:rPr>
          <w:sz w:val="18"/>
          <w:szCs w:val="18"/>
        </w:rPr>
        <w:t xml:space="preserve">    </w:t>
      </w:r>
      <w:r w:rsidR="00B03268">
        <w:rPr>
          <w:sz w:val="18"/>
          <w:szCs w:val="18"/>
        </w:rPr>
        <w:t xml:space="preserve"> in </w:t>
      </w:r>
      <w:r>
        <w:rPr>
          <w:sz w:val="18"/>
          <w:szCs w:val="18"/>
        </w:rPr>
        <w:t xml:space="preserve"> Z </w:t>
      </w:r>
      <w:r w:rsidR="007F1680">
        <w:rPr>
          <w:sz w:val="18"/>
          <w:szCs w:val="18"/>
        </w:rPr>
        <w:t>da programmare a copertura dei residui attivi di competenza dello Stato</w:t>
      </w:r>
      <w:r w:rsidR="00B03268">
        <w:rPr>
          <w:sz w:val="18"/>
          <w:szCs w:val="18"/>
        </w:rPr>
        <w:t xml:space="preserve"> come ribadito nelle indicazioni </w:t>
      </w:r>
      <w:r w:rsidR="004C24C1">
        <w:rPr>
          <w:sz w:val="18"/>
          <w:szCs w:val="18"/>
        </w:rPr>
        <w:t xml:space="preserve">                                     </w:t>
      </w:r>
    </w:p>
    <w:p w:rsidR="004C24C1" w:rsidRDefault="004C24C1" w:rsidP="004C24C1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9" w:lineRule="exac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del  </w:t>
      </w:r>
      <w:proofErr w:type="spellStart"/>
      <w:r>
        <w:rPr>
          <w:sz w:val="18"/>
          <w:szCs w:val="18"/>
        </w:rPr>
        <w:t>M.I.U.R.</w:t>
      </w:r>
      <w:proofErr w:type="spellEnd"/>
      <w:r>
        <w:rPr>
          <w:sz w:val="18"/>
          <w:szCs w:val="18"/>
        </w:rPr>
        <w:t xml:space="preserve"> per la predisposizione del Programma Annuale</w:t>
      </w:r>
    </w:p>
    <w:p w:rsidR="002264A9" w:rsidRDefault="002264A9" w:rsidP="004C24C1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9" w:lineRule="exact"/>
        <w:jc w:val="both"/>
        <w:rPr>
          <w:sz w:val="18"/>
          <w:szCs w:val="18"/>
        </w:rPr>
      </w:pPr>
    </w:p>
    <w:p w:rsidR="002264A9" w:rsidRDefault="002264A9" w:rsidP="004C24C1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49" w:lineRule="exac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€  </w:t>
      </w:r>
      <w:r w:rsidR="008E2C85">
        <w:rPr>
          <w:sz w:val="18"/>
          <w:szCs w:val="18"/>
        </w:rPr>
        <w:t>5.807,68</w:t>
      </w:r>
      <w:r>
        <w:rPr>
          <w:sz w:val="18"/>
          <w:szCs w:val="18"/>
        </w:rPr>
        <w:t xml:space="preserve">      in A1 Funzionamento amministrativo generale</w:t>
      </w:r>
    </w:p>
    <w:p w:rsidR="004C24C1" w:rsidRDefault="004C24C1" w:rsidP="006E5A95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35" w:line="249" w:lineRule="exac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€ </w:t>
      </w:r>
      <w:r w:rsidR="002264A9">
        <w:rPr>
          <w:sz w:val="18"/>
          <w:szCs w:val="18"/>
        </w:rPr>
        <w:t xml:space="preserve"> </w:t>
      </w:r>
      <w:r w:rsidR="008E2C85">
        <w:rPr>
          <w:sz w:val="18"/>
          <w:szCs w:val="18"/>
        </w:rPr>
        <w:t>7.250,07</w:t>
      </w:r>
      <w:r>
        <w:rPr>
          <w:sz w:val="18"/>
          <w:szCs w:val="18"/>
        </w:rPr>
        <w:t xml:space="preserve">   </w:t>
      </w:r>
      <w:r w:rsidR="002264A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in A2 Funzionamento didattico generale</w:t>
      </w:r>
    </w:p>
    <w:p w:rsidR="002264A9" w:rsidRDefault="002264A9" w:rsidP="006E5A95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35" w:line="249" w:lineRule="exac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€  </w:t>
      </w:r>
      <w:r w:rsidR="008E2C85">
        <w:rPr>
          <w:sz w:val="18"/>
          <w:szCs w:val="18"/>
        </w:rPr>
        <w:t>1.695,80</w:t>
      </w:r>
      <w:r>
        <w:rPr>
          <w:sz w:val="18"/>
          <w:szCs w:val="18"/>
        </w:rPr>
        <w:t xml:space="preserve">     in A4 Spese di investimento</w:t>
      </w:r>
    </w:p>
    <w:p w:rsidR="008E2C85" w:rsidRDefault="008E2C85" w:rsidP="006E5A95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35" w:line="249" w:lineRule="exac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€ 3.536,10      in P01 Progetti in rete per ampliamento </w:t>
      </w:r>
      <w:proofErr w:type="spellStart"/>
      <w:r>
        <w:rPr>
          <w:sz w:val="18"/>
          <w:szCs w:val="18"/>
        </w:rPr>
        <w:t>O.F.</w:t>
      </w:r>
      <w:proofErr w:type="spellEnd"/>
    </w:p>
    <w:p w:rsidR="008E2C85" w:rsidRDefault="008E2C85" w:rsidP="006E5A95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35" w:line="249" w:lineRule="exac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€ 1.400,00      in P02 Educazioni: </w:t>
      </w:r>
      <w:proofErr w:type="spellStart"/>
      <w:r>
        <w:rPr>
          <w:sz w:val="18"/>
          <w:szCs w:val="18"/>
        </w:rPr>
        <w:t>educaz</w:t>
      </w:r>
      <w:proofErr w:type="spellEnd"/>
      <w:r>
        <w:rPr>
          <w:sz w:val="18"/>
          <w:szCs w:val="18"/>
        </w:rPr>
        <w:t>. Teatrale, artistica ecc</w:t>
      </w:r>
    </w:p>
    <w:p w:rsidR="000E534A" w:rsidRDefault="004C24C1" w:rsidP="006E5A95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35" w:line="249" w:lineRule="exac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€   </w:t>
      </w:r>
      <w:r w:rsidR="002264A9">
        <w:rPr>
          <w:sz w:val="18"/>
          <w:szCs w:val="18"/>
        </w:rPr>
        <w:t xml:space="preserve">  35</w:t>
      </w:r>
      <w:r>
        <w:rPr>
          <w:sz w:val="18"/>
          <w:szCs w:val="18"/>
        </w:rPr>
        <w:t xml:space="preserve">0,00     nel Fondo di </w:t>
      </w:r>
      <w:r w:rsidR="00CD5643">
        <w:rPr>
          <w:sz w:val="18"/>
          <w:szCs w:val="18"/>
        </w:rPr>
        <w:t>R</w:t>
      </w:r>
      <w:r>
        <w:rPr>
          <w:sz w:val="18"/>
          <w:szCs w:val="18"/>
        </w:rPr>
        <w:t xml:space="preserve">iserva     </w:t>
      </w:r>
    </w:p>
    <w:p w:rsidR="00A85A52" w:rsidRDefault="00A85A52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9" w:line="235" w:lineRule="exact"/>
        <w:jc w:val="both"/>
        <w:rPr>
          <w:b/>
          <w:bCs/>
          <w:i/>
          <w:iCs/>
          <w:sz w:val="18"/>
          <w:szCs w:val="18"/>
        </w:rPr>
      </w:pPr>
    </w:p>
    <w:p w:rsidR="00A85A52" w:rsidRDefault="00A85A52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9" w:line="235" w:lineRule="exact"/>
        <w:jc w:val="both"/>
        <w:rPr>
          <w:b/>
          <w:bCs/>
          <w:i/>
          <w:iCs/>
          <w:sz w:val="18"/>
          <w:szCs w:val="18"/>
        </w:rPr>
      </w:pPr>
    </w:p>
    <w:p w:rsidR="00C24E52" w:rsidRDefault="00C24E52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9" w:line="235" w:lineRule="exact"/>
        <w:jc w:val="both"/>
        <w:rPr>
          <w:b/>
          <w:bCs/>
          <w:i/>
          <w:iCs/>
          <w:sz w:val="18"/>
          <w:szCs w:val="18"/>
        </w:rPr>
      </w:pPr>
    </w:p>
    <w:p w:rsidR="00C24E52" w:rsidRDefault="00C24E52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9" w:line="235" w:lineRule="exact"/>
        <w:jc w:val="both"/>
        <w:rPr>
          <w:b/>
          <w:bCs/>
          <w:i/>
          <w:iCs/>
          <w:sz w:val="18"/>
          <w:szCs w:val="18"/>
        </w:rPr>
      </w:pPr>
    </w:p>
    <w:p w:rsidR="00C24E52" w:rsidRDefault="00C24E52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9" w:line="235" w:lineRule="exact"/>
        <w:jc w:val="both"/>
        <w:rPr>
          <w:b/>
          <w:bCs/>
          <w:i/>
          <w:iCs/>
          <w:sz w:val="18"/>
          <w:szCs w:val="18"/>
        </w:rPr>
      </w:pPr>
    </w:p>
    <w:p w:rsidR="000E534A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9" w:line="235" w:lineRule="exact"/>
        <w:jc w:val="both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 xml:space="preserve">Distribuzione delle voci d'entrata sulle voci di spesa </w:t>
      </w:r>
    </w:p>
    <w:p w:rsidR="000E534A" w:rsidRDefault="00224049" w:rsidP="000E534A">
      <w:pPr>
        <w:pStyle w:val="Normale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78" w:line="201" w:lineRule="exact"/>
        <w:ind w:left="720" w:hanging="360"/>
        <w:jc w:val="both"/>
        <w:rPr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</w:t>
      </w:r>
      <w:r w:rsidR="000E534A">
        <w:rPr>
          <w:rFonts w:ascii="Symbol" w:hAnsi="Symbol" w:cs="Symbol"/>
          <w:sz w:val="18"/>
          <w:szCs w:val="18"/>
        </w:rPr>
        <w:tab/>
      </w:r>
      <w:r w:rsidR="000E534A">
        <w:rPr>
          <w:sz w:val="18"/>
          <w:szCs w:val="18"/>
        </w:rPr>
        <w:t xml:space="preserve">Si distribuiscono preliminarmente i finanziamenti  a carico dello Stato e più precisamente: </w:t>
      </w:r>
      <w:r w:rsidR="00A85A52">
        <w:rPr>
          <w:sz w:val="18"/>
          <w:szCs w:val="18"/>
        </w:rPr>
        <w:t xml:space="preserve">€ </w:t>
      </w:r>
      <w:r w:rsidR="00D84E5E">
        <w:rPr>
          <w:sz w:val="18"/>
          <w:szCs w:val="18"/>
        </w:rPr>
        <w:t>7.165,33</w:t>
      </w:r>
      <w:r w:rsidR="00A85A52">
        <w:rPr>
          <w:sz w:val="18"/>
          <w:szCs w:val="18"/>
        </w:rPr>
        <w:t xml:space="preserve"> di cui:</w:t>
      </w:r>
    </w:p>
    <w:p w:rsidR="00A85A52" w:rsidRDefault="00647AED" w:rsidP="000E534A">
      <w:pPr>
        <w:pStyle w:val="Normale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78" w:line="201" w:lineRule="exact"/>
        <w:ind w:left="720" w:hanging="360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A85A52">
        <w:rPr>
          <w:sz w:val="18"/>
          <w:szCs w:val="18"/>
        </w:rPr>
        <w:t xml:space="preserve">€   </w:t>
      </w:r>
      <w:r w:rsidR="00D84E5E">
        <w:rPr>
          <w:sz w:val="18"/>
          <w:szCs w:val="18"/>
        </w:rPr>
        <w:t>2.000</w:t>
      </w:r>
      <w:r w:rsidR="00F91BC8">
        <w:rPr>
          <w:sz w:val="18"/>
          <w:szCs w:val="18"/>
        </w:rPr>
        <w:t>,00</w:t>
      </w:r>
      <w:r w:rsidR="00A85A52">
        <w:rPr>
          <w:sz w:val="18"/>
          <w:szCs w:val="18"/>
        </w:rPr>
        <w:t xml:space="preserve"> </w:t>
      </w:r>
      <w:r w:rsidR="001D7980">
        <w:rPr>
          <w:sz w:val="18"/>
          <w:szCs w:val="18"/>
        </w:rPr>
        <w:t xml:space="preserve"> </w:t>
      </w:r>
      <w:r w:rsidR="00A85A52">
        <w:rPr>
          <w:sz w:val="18"/>
          <w:szCs w:val="18"/>
        </w:rPr>
        <w:t xml:space="preserve">per acquisto </w:t>
      </w:r>
      <w:r w:rsidR="00D84E5E">
        <w:rPr>
          <w:sz w:val="18"/>
          <w:szCs w:val="18"/>
        </w:rPr>
        <w:t>carta, materiale specialistico e spese postali</w:t>
      </w:r>
      <w:r w:rsidR="00A85A52">
        <w:rPr>
          <w:sz w:val="18"/>
          <w:szCs w:val="18"/>
        </w:rPr>
        <w:t xml:space="preserve"> (A1)</w:t>
      </w:r>
    </w:p>
    <w:p w:rsidR="00647AED" w:rsidRDefault="00A85A52" w:rsidP="000E534A">
      <w:pPr>
        <w:pStyle w:val="Normale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78" w:line="201" w:lineRule="exact"/>
        <w:ind w:left="720" w:hanging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€   </w:t>
      </w:r>
      <w:r w:rsidR="00D84E5E">
        <w:rPr>
          <w:sz w:val="18"/>
          <w:szCs w:val="18"/>
        </w:rPr>
        <w:t>3</w:t>
      </w:r>
      <w:r w:rsidR="00F91BC8">
        <w:rPr>
          <w:sz w:val="18"/>
          <w:szCs w:val="18"/>
        </w:rPr>
        <w:t xml:space="preserve">.000,00  per acquisto </w:t>
      </w:r>
      <w:r w:rsidR="00D84E5E">
        <w:rPr>
          <w:sz w:val="18"/>
          <w:szCs w:val="18"/>
        </w:rPr>
        <w:t>Hardware e accessori (A4</w:t>
      </w:r>
      <w:r w:rsidR="001D7980">
        <w:rPr>
          <w:sz w:val="18"/>
          <w:szCs w:val="18"/>
        </w:rPr>
        <w:t>)</w:t>
      </w:r>
    </w:p>
    <w:p w:rsidR="001D7980" w:rsidRDefault="001D7980" w:rsidP="000E534A">
      <w:pPr>
        <w:pStyle w:val="Normale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78" w:line="201" w:lineRule="exact"/>
        <w:ind w:left="720" w:hanging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€   </w:t>
      </w:r>
      <w:r w:rsidR="00304049">
        <w:rPr>
          <w:sz w:val="18"/>
          <w:szCs w:val="18"/>
        </w:rPr>
        <w:t>1</w:t>
      </w:r>
      <w:r w:rsidR="00F91BC8">
        <w:rPr>
          <w:sz w:val="18"/>
          <w:szCs w:val="18"/>
        </w:rPr>
        <w:t>.500,00</w:t>
      </w:r>
      <w:r>
        <w:rPr>
          <w:sz w:val="18"/>
          <w:szCs w:val="18"/>
        </w:rPr>
        <w:t xml:space="preserve"> per </w:t>
      </w:r>
      <w:r w:rsidR="00D84E5E">
        <w:rPr>
          <w:sz w:val="18"/>
          <w:szCs w:val="18"/>
        </w:rPr>
        <w:t>spese di personale e € 665,33 per p</w:t>
      </w:r>
      <w:r w:rsidR="00304049">
        <w:rPr>
          <w:sz w:val="18"/>
          <w:szCs w:val="18"/>
        </w:rPr>
        <w:t>re</w:t>
      </w:r>
      <w:r w:rsidR="00D84E5E">
        <w:rPr>
          <w:sz w:val="18"/>
          <w:szCs w:val="18"/>
        </w:rPr>
        <w:t>stazioni professionali e specialistiche</w:t>
      </w:r>
      <w:r>
        <w:rPr>
          <w:sz w:val="18"/>
          <w:szCs w:val="18"/>
        </w:rPr>
        <w:t xml:space="preserve">  (P8)</w:t>
      </w:r>
    </w:p>
    <w:p w:rsidR="000E534A" w:rsidRDefault="00224049" w:rsidP="000E534A">
      <w:pPr>
        <w:pStyle w:val="Normale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25" w:line="240" w:lineRule="exact"/>
        <w:ind w:left="720" w:hanging="360"/>
        <w:jc w:val="both"/>
        <w:rPr>
          <w:sz w:val="18"/>
          <w:szCs w:val="18"/>
        </w:rPr>
      </w:pPr>
      <w:r>
        <w:rPr>
          <w:rFonts w:ascii="Symbol" w:hAnsi="Symbol" w:cs="Symbol"/>
          <w:sz w:val="18"/>
          <w:szCs w:val="18"/>
        </w:rPr>
        <w:t></w:t>
      </w:r>
      <w:r w:rsidR="000E534A">
        <w:rPr>
          <w:rFonts w:ascii="Symbol" w:hAnsi="Symbol" w:cs="Symbol"/>
          <w:sz w:val="18"/>
          <w:szCs w:val="18"/>
        </w:rPr>
        <w:tab/>
      </w:r>
      <w:r w:rsidR="007F1680">
        <w:rPr>
          <w:sz w:val="18"/>
          <w:szCs w:val="18"/>
        </w:rPr>
        <w:t>L’i</w:t>
      </w:r>
      <w:r w:rsidR="000E534A">
        <w:rPr>
          <w:sz w:val="18"/>
          <w:szCs w:val="18"/>
        </w:rPr>
        <w:t>mport</w:t>
      </w:r>
      <w:r w:rsidR="007F1680">
        <w:rPr>
          <w:sz w:val="18"/>
          <w:szCs w:val="18"/>
        </w:rPr>
        <w:t>o</w:t>
      </w:r>
      <w:r w:rsidR="000E534A">
        <w:rPr>
          <w:sz w:val="18"/>
          <w:szCs w:val="18"/>
        </w:rPr>
        <w:t xml:space="preserve"> d'Entrata</w:t>
      </w:r>
      <w:r w:rsidR="007F1680">
        <w:rPr>
          <w:sz w:val="18"/>
          <w:szCs w:val="18"/>
        </w:rPr>
        <w:t xml:space="preserve"> di </w:t>
      </w:r>
      <w:r w:rsidR="001D7980">
        <w:rPr>
          <w:sz w:val="18"/>
          <w:szCs w:val="18"/>
        </w:rPr>
        <w:t xml:space="preserve"> </w:t>
      </w:r>
      <w:r w:rsidR="007F1680">
        <w:rPr>
          <w:sz w:val="18"/>
          <w:szCs w:val="18"/>
        </w:rPr>
        <w:t>€</w:t>
      </w:r>
      <w:r w:rsidR="001D7980">
        <w:rPr>
          <w:sz w:val="18"/>
          <w:szCs w:val="18"/>
        </w:rPr>
        <w:t xml:space="preserve"> </w:t>
      </w:r>
      <w:r w:rsidR="00D84E5E">
        <w:rPr>
          <w:sz w:val="18"/>
          <w:szCs w:val="18"/>
        </w:rPr>
        <w:t>25.855,31</w:t>
      </w:r>
      <w:r w:rsidR="000E534A">
        <w:rPr>
          <w:sz w:val="18"/>
          <w:szCs w:val="18"/>
        </w:rPr>
        <w:t xml:space="preserve"> relativ</w:t>
      </w:r>
      <w:r w:rsidR="007F1680">
        <w:rPr>
          <w:sz w:val="18"/>
          <w:szCs w:val="18"/>
        </w:rPr>
        <w:t>o</w:t>
      </w:r>
      <w:r w:rsidR="000E534A">
        <w:rPr>
          <w:sz w:val="18"/>
          <w:szCs w:val="18"/>
        </w:rPr>
        <w:t xml:space="preserve"> a Supplen</w:t>
      </w:r>
      <w:r w:rsidR="00446C01">
        <w:rPr>
          <w:sz w:val="18"/>
          <w:szCs w:val="18"/>
        </w:rPr>
        <w:t>ze</w:t>
      </w:r>
      <w:r w:rsidR="000E534A">
        <w:rPr>
          <w:sz w:val="18"/>
          <w:szCs w:val="18"/>
        </w:rPr>
        <w:t xml:space="preserve"> Brevi, </w:t>
      </w:r>
      <w:r w:rsidR="007F1680">
        <w:rPr>
          <w:sz w:val="18"/>
          <w:szCs w:val="18"/>
        </w:rPr>
        <w:t xml:space="preserve">viene integralmente </w:t>
      </w:r>
      <w:r w:rsidR="00955B19">
        <w:rPr>
          <w:sz w:val="18"/>
          <w:szCs w:val="18"/>
        </w:rPr>
        <w:t>gestita</w:t>
      </w:r>
      <w:r w:rsidR="00F91BC8">
        <w:rPr>
          <w:sz w:val="18"/>
          <w:szCs w:val="18"/>
        </w:rPr>
        <w:t xml:space="preserve"> con il cedolino unico e quindi non prevista né tantomeno acce</w:t>
      </w:r>
      <w:r w:rsidR="00D84E5E">
        <w:rPr>
          <w:sz w:val="18"/>
          <w:szCs w:val="18"/>
        </w:rPr>
        <w:t>rtata nel bilancio 2014</w:t>
      </w:r>
      <w:r w:rsidR="00F91BC8">
        <w:rPr>
          <w:sz w:val="18"/>
          <w:szCs w:val="18"/>
        </w:rPr>
        <w:t xml:space="preserve"> e sarà oggetto di eventuali integrazioni sulla base delle obbligazioni contrattuali desunte dal SIDI.</w:t>
      </w:r>
    </w:p>
    <w:p w:rsidR="00D84E5E" w:rsidRDefault="00DA6872" w:rsidP="00F91BC8">
      <w:pPr>
        <w:pStyle w:val="Normale0"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25" w:line="240" w:lineRule="exact"/>
        <w:jc w:val="both"/>
        <w:rPr>
          <w:sz w:val="18"/>
          <w:szCs w:val="18"/>
        </w:rPr>
      </w:pPr>
      <w:r w:rsidRPr="00D84E5E">
        <w:rPr>
          <w:sz w:val="18"/>
          <w:szCs w:val="18"/>
        </w:rPr>
        <w:t xml:space="preserve">Il </w:t>
      </w:r>
      <w:r w:rsidR="00F91BC8" w:rsidRPr="00D84E5E">
        <w:rPr>
          <w:sz w:val="18"/>
          <w:szCs w:val="18"/>
        </w:rPr>
        <w:t xml:space="preserve">finanziamento di € </w:t>
      </w:r>
      <w:r w:rsidR="00D84E5E" w:rsidRPr="00D84E5E">
        <w:rPr>
          <w:sz w:val="18"/>
          <w:szCs w:val="18"/>
        </w:rPr>
        <w:t>373,31</w:t>
      </w:r>
      <w:r w:rsidR="00F91BC8" w:rsidRPr="00D84E5E">
        <w:rPr>
          <w:sz w:val="18"/>
          <w:szCs w:val="18"/>
        </w:rPr>
        <w:t xml:space="preserve"> assegnato </w:t>
      </w:r>
      <w:r w:rsidR="00D84E5E" w:rsidRPr="00D84E5E">
        <w:rPr>
          <w:sz w:val="18"/>
          <w:szCs w:val="18"/>
        </w:rPr>
        <w:t xml:space="preserve">dal MIUR  viene allocato all’A4 </w:t>
      </w:r>
      <w:r w:rsidR="00D84E5E">
        <w:rPr>
          <w:sz w:val="18"/>
          <w:szCs w:val="18"/>
        </w:rPr>
        <w:t>per l’acquisto di sussidi didattici agli alunni diversamente abili.</w:t>
      </w:r>
    </w:p>
    <w:p w:rsidR="000E534A" w:rsidRPr="00D84E5E" w:rsidRDefault="00CB3412" w:rsidP="00F91BC8">
      <w:pPr>
        <w:pStyle w:val="Normale0"/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225" w:line="240" w:lineRule="exact"/>
        <w:jc w:val="both"/>
        <w:rPr>
          <w:sz w:val="18"/>
          <w:szCs w:val="18"/>
        </w:rPr>
      </w:pPr>
      <w:r w:rsidRPr="00D84E5E">
        <w:rPr>
          <w:sz w:val="18"/>
          <w:szCs w:val="18"/>
        </w:rPr>
        <w:t>I fondi</w:t>
      </w:r>
      <w:r w:rsidR="000E534A" w:rsidRPr="00D84E5E">
        <w:rPr>
          <w:sz w:val="18"/>
          <w:szCs w:val="18"/>
        </w:rPr>
        <w:t xml:space="preserve"> della </w:t>
      </w:r>
      <w:r w:rsidR="00D84E5E">
        <w:rPr>
          <w:sz w:val="18"/>
          <w:szCs w:val="18"/>
        </w:rPr>
        <w:t>Regione</w:t>
      </w:r>
      <w:r w:rsidR="000E534A" w:rsidRPr="00D84E5E">
        <w:rPr>
          <w:sz w:val="18"/>
          <w:szCs w:val="18"/>
        </w:rPr>
        <w:t xml:space="preserve"> pari a</w:t>
      </w:r>
      <w:r w:rsidR="00D12DD4" w:rsidRPr="00D84E5E">
        <w:rPr>
          <w:sz w:val="18"/>
          <w:szCs w:val="18"/>
        </w:rPr>
        <w:t xml:space="preserve"> </w:t>
      </w:r>
      <w:r w:rsidR="000E534A" w:rsidRPr="00D84E5E">
        <w:rPr>
          <w:sz w:val="18"/>
          <w:szCs w:val="18"/>
        </w:rPr>
        <w:t xml:space="preserve"> €</w:t>
      </w:r>
      <w:r w:rsidR="00D12DD4" w:rsidRPr="00D84E5E">
        <w:rPr>
          <w:sz w:val="18"/>
          <w:szCs w:val="18"/>
        </w:rPr>
        <w:t xml:space="preserve"> </w:t>
      </w:r>
      <w:r w:rsidR="00D84E5E">
        <w:rPr>
          <w:sz w:val="18"/>
          <w:szCs w:val="18"/>
        </w:rPr>
        <w:t>5.0</w:t>
      </w:r>
      <w:r w:rsidR="00D12DD4" w:rsidRPr="00D84E5E">
        <w:rPr>
          <w:sz w:val="18"/>
          <w:szCs w:val="18"/>
        </w:rPr>
        <w:t>00,00</w:t>
      </w:r>
      <w:r w:rsidR="000E534A" w:rsidRPr="00D84E5E">
        <w:rPr>
          <w:sz w:val="18"/>
          <w:szCs w:val="18"/>
        </w:rPr>
        <w:t xml:space="preserve"> </w:t>
      </w:r>
      <w:r w:rsidRPr="00D84E5E">
        <w:rPr>
          <w:sz w:val="18"/>
          <w:szCs w:val="18"/>
        </w:rPr>
        <w:t xml:space="preserve">vengono </w:t>
      </w:r>
      <w:r w:rsidR="00D84E5E">
        <w:rPr>
          <w:sz w:val="18"/>
          <w:szCs w:val="18"/>
        </w:rPr>
        <w:t>a</w:t>
      </w:r>
      <w:r w:rsidRPr="00D84E5E">
        <w:rPr>
          <w:sz w:val="18"/>
          <w:szCs w:val="18"/>
        </w:rPr>
        <w:t xml:space="preserve">llocati </w:t>
      </w:r>
      <w:r w:rsidR="00D84E5E">
        <w:rPr>
          <w:sz w:val="18"/>
          <w:szCs w:val="18"/>
        </w:rPr>
        <w:t xml:space="preserve">al </w:t>
      </w:r>
      <w:r w:rsidRPr="00D84E5E">
        <w:rPr>
          <w:sz w:val="18"/>
          <w:szCs w:val="18"/>
        </w:rPr>
        <w:t xml:space="preserve"> </w:t>
      </w:r>
      <w:r w:rsidR="00FB1DA9" w:rsidRPr="00D84E5E">
        <w:rPr>
          <w:sz w:val="18"/>
          <w:szCs w:val="18"/>
        </w:rPr>
        <w:t>P</w:t>
      </w:r>
      <w:r w:rsidR="00D84E5E">
        <w:rPr>
          <w:sz w:val="18"/>
          <w:szCs w:val="18"/>
        </w:rPr>
        <w:t xml:space="preserve">8 </w:t>
      </w:r>
      <w:r w:rsidR="00D12DD4" w:rsidRPr="00D84E5E">
        <w:rPr>
          <w:sz w:val="18"/>
          <w:szCs w:val="18"/>
        </w:rPr>
        <w:t xml:space="preserve"> per spese di personale</w:t>
      </w:r>
      <w:r w:rsidR="00FB1DA9" w:rsidRPr="00D84E5E">
        <w:rPr>
          <w:sz w:val="18"/>
          <w:szCs w:val="18"/>
        </w:rPr>
        <w:t>, esperti esterni e</w:t>
      </w:r>
      <w:r w:rsidR="00D12DD4" w:rsidRPr="00D84E5E">
        <w:rPr>
          <w:sz w:val="18"/>
          <w:szCs w:val="18"/>
        </w:rPr>
        <w:t xml:space="preserve"> acquisto materiale </w:t>
      </w:r>
      <w:r w:rsidR="00FB1DA9" w:rsidRPr="00D84E5E">
        <w:rPr>
          <w:sz w:val="18"/>
          <w:szCs w:val="18"/>
        </w:rPr>
        <w:t xml:space="preserve">per il Progetto  </w:t>
      </w:r>
      <w:r w:rsidR="00D84E5E">
        <w:rPr>
          <w:sz w:val="18"/>
          <w:szCs w:val="18"/>
        </w:rPr>
        <w:t>“Laboratori del Sapere Scientifico”</w:t>
      </w:r>
      <w:r w:rsidR="00FB1DA9" w:rsidRPr="00D84E5E">
        <w:rPr>
          <w:sz w:val="18"/>
          <w:szCs w:val="18"/>
        </w:rPr>
        <w:t>.</w:t>
      </w:r>
    </w:p>
    <w:p w:rsidR="00151159" w:rsidRDefault="00151159" w:rsidP="00224049">
      <w:pPr>
        <w:pStyle w:val="Normale0"/>
        <w:tabs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before="38" w:line="240" w:lineRule="exact"/>
        <w:ind w:left="360"/>
        <w:jc w:val="both"/>
        <w:rPr>
          <w:sz w:val="18"/>
          <w:szCs w:val="18"/>
        </w:rPr>
      </w:pPr>
    </w:p>
    <w:p w:rsidR="000E534A" w:rsidRDefault="00151159" w:rsidP="00224049">
      <w:pPr>
        <w:pStyle w:val="Normale0"/>
        <w:tabs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before="38" w:line="240" w:lineRule="exact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-</w:t>
      </w:r>
      <w:r w:rsidR="00224049">
        <w:rPr>
          <w:sz w:val="18"/>
          <w:szCs w:val="18"/>
        </w:rPr>
        <w:t xml:space="preserve">    </w:t>
      </w:r>
      <w:r w:rsidR="000E534A">
        <w:rPr>
          <w:sz w:val="18"/>
          <w:szCs w:val="18"/>
        </w:rPr>
        <w:t xml:space="preserve">I fondi del Comune vengono </w:t>
      </w:r>
      <w:r w:rsidR="00CB3412">
        <w:rPr>
          <w:sz w:val="18"/>
          <w:szCs w:val="18"/>
        </w:rPr>
        <w:t>distribuiti per le finalità indicate di seguito:</w:t>
      </w:r>
      <w:r w:rsidR="000E534A">
        <w:rPr>
          <w:sz w:val="18"/>
          <w:szCs w:val="18"/>
        </w:rPr>
        <w:t xml:space="preserve"> </w:t>
      </w:r>
    </w:p>
    <w:p w:rsidR="00D12DD4" w:rsidRDefault="00D12DD4" w:rsidP="00D12DD4">
      <w:pPr>
        <w:pStyle w:val="Normale0"/>
        <w:tabs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before="38" w:line="240" w:lineRule="exact"/>
        <w:ind w:left="760"/>
        <w:jc w:val="both"/>
        <w:rPr>
          <w:sz w:val="18"/>
          <w:szCs w:val="18"/>
        </w:rPr>
      </w:pPr>
    </w:p>
    <w:p w:rsidR="00D12DD4" w:rsidRDefault="00D12DD4" w:rsidP="00D12DD4">
      <w:pPr>
        <w:pStyle w:val="Normale0"/>
        <w:tabs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before="38" w:line="240" w:lineRule="exact"/>
        <w:ind w:left="7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€ </w:t>
      </w:r>
      <w:r w:rsidR="00E272B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D84E5E">
        <w:rPr>
          <w:sz w:val="18"/>
          <w:szCs w:val="18"/>
        </w:rPr>
        <w:t>53.932,00</w:t>
      </w:r>
      <w:r w:rsidR="00FB1DA9">
        <w:rPr>
          <w:sz w:val="18"/>
          <w:szCs w:val="18"/>
        </w:rPr>
        <w:t xml:space="preserve">  al P1</w:t>
      </w:r>
      <w:r>
        <w:rPr>
          <w:sz w:val="18"/>
          <w:szCs w:val="18"/>
        </w:rPr>
        <w:t xml:space="preserve">  </w:t>
      </w:r>
      <w:r w:rsidR="00E272BE">
        <w:rPr>
          <w:sz w:val="18"/>
          <w:szCs w:val="18"/>
        </w:rPr>
        <w:t>per il Progetto P</w:t>
      </w:r>
      <w:r w:rsidR="00FB1DA9">
        <w:rPr>
          <w:sz w:val="18"/>
          <w:szCs w:val="18"/>
        </w:rPr>
        <w:t>EZ</w:t>
      </w:r>
      <w:r w:rsidR="00E272BE">
        <w:rPr>
          <w:sz w:val="18"/>
          <w:szCs w:val="18"/>
        </w:rPr>
        <w:t xml:space="preserve"> (esperti esterni</w:t>
      </w:r>
      <w:r w:rsidR="00FB1DA9">
        <w:rPr>
          <w:sz w:val="18"/>
          <w:szCs w:val="18"/>
        </w:rPr>
        <w:t xml:space="preserve">, </w:t>
      </w:r>
      <w:r w:rsidR="00D02213">
        <w:rPr>
          <w:sz w:val="18"/>
          <w:szCs w:val="18"/>
        </w:rPr>
        <w:t>spese di personale e altre spese per partecipazione a reti di scuole</w:t>
      </w:r>
      <w:r w:rsidR="00F53590">
        <w:rPr>
          <w:sz w:val="18"/>
          <w:szCs w:val="18"/>
        </w:rPr>
        <w:t>)</w:t>
      </w:r>
      <w:r w:rsidR="00D02213">
        <w:rPr>
          <w:sz w:val="18"/>
          <w:szCs w:val="18"/>
        </w:rPr>
        <w:t>.</w:t>
      </w:r>
    </w:p>
    <w:p w:rsidR="00E272BE" w:rsidRDefault="00E272BE" w:rsidP="00D12DD4">
      <w:pPr>
        <w:pStyle w:val="Normale0"/>
        <w:tabs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before="38" w:line="240" w:lineRule="exact"/>
        <w:ind w:left="760"/>
        <w:jc w:val="both"/>
        <w:rPr>
          <w:sz w:val="18"/>
          <w:szCs w:val="18"/>
        </w:rPr>
      </w:pPr>
    </w:p>
    <w:p w:rsidR="00E272BE" w:rsidRDefault="00D02213" w:rsidP="00D12DD4">
      <w:pPr>
        <w:pStyle w:val="Normale0"/>
        <w:tabs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before="38" w:line="240" w:lineRule="exact"/>
        <w:ind w:left="7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€ </w:t>
      </w:r>
      <w:r w:rsidR="00D84E5E">
        <w:rPr>
          <w:sz w:val="18"/>
          <w:szCs w:val="18"/>
        </w:rPr>
        <w:t>16.760,00</w:t>
      </w:r>
      <w:r w:rsidR="00E272BE">
        <w:rPr>
          <w:sz w:val="18"/>
          <w:szCs w:val="18"/>
        </w:rPr>
        <w:t xml:space="preserve">  al P6 per Progetto </w:t>
      </w:r>
      <w:proofErr w:type="spellStart"/>
      <w:r w:rsidR="00E272BE">
        <w:rPr>
          <w:sz w:val="18"/>
          <w:szCs w:val="18"/>
        </w:rPr>
        <w:t>Pre-post</w:t>
      </w:r>
      <w:proofErr w:type="spellEnd"/>
      <w:r w:rsidR="00E272BE">
        <w:rPr>
          <w:sz w:val="18"/>
          <w:szCs w:val="18"/>
        </w:rPr>
        <w:t xml:space="preserve"> scuola (spese di personale e materiale didattico)</w:t>
      </w:r>
      <w:r w:rsidR="00D84E5E">
        <w:rPr>
          <w:sz w:val="18"/>
          <w:szCs w:val="18"/>
        </w:rPr>
        <w:t>.</w:t>
      </w:r>
    </w:p>
    <w:p w:rsidR="00224049" w:rsidRDefault="00224049" w:rsidP="00D12DD4">
      <w:pPr>
        <w:pStyle w:val="Normale0"/>
        <w:tabs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before="38" w:line="240" w:lineRule="exact"/>
        <w:ind w:left="760"/>
        <w:jc w:val="both"/>
        <w:rPr>
          <w:sz w:val="18"/>
          <w:szCs w:val="18"/>
        </w:rPr>
      </w:pPr>
    </w:p>
    <w:p w:rsidR="00DA6872" w:rsidRDefault="00DA6872" w:rsidP="00D12DD4">
      <w:pPr>
        <w:pStyle w:val="Normale0"/>
        <w:tabs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before="38" w:line="240" w:lineRule="exact"/>
        <w:ind w:left="760"/>
        <w:jc w:val="both"/>
        <w:rPr>
          <w:sz w:val="18"/>
          <w:szCs w:val="18"/>
        </w:rPr>
      </w:pPr>
    </w:p>
    <w:p w:rsidR="00DA6872" w:rsidRDefault="00151159" w:rsidP="00224049">
      <w:pPr>
        <w:pStyle w:val="Normale0"/>
        <w:tabs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before="38" w:line="240" w:lineRule="exact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   </w:t>
      </w:r>
      <w:r w:rsidR="00DA6872">
        <w:rPr>
          <w:sz w:val="18"/>
          <w:szCs w:val="18"/>
        </w:rPr>
        <w:t xml:space="preserve">Il contributo dei genitori pari ad €  </w:t>
      </w:r>
      <w:r w:rsidR="00D84E5E">
        <w:rPr>
          <w:sz w:val="18"/>
          <w:szCs w:val="18"/>
        </w:rPr>
        <w:t>6.250</w:t>
      </w:r>
      <w:r w:rsidR="00DA6872">
        <w:rPr>
          <w:sz w:val="18"/>
          <w:szCs w:val="18"/>
        </w:rPr>
        <w:t>,00 verrà distribuito all’A2 per i viaggi di istruzione</w:t>
      </w:r>
      <w:r w:rsidR="00D02213">
        <w:rPr>
          <w:sz w:val="18"/>
          <w:szCs w:val="18"/>
        </w:rPr>
        <w:t xml:space="preserve"> mentre quello di € 6.000,00 all’A1 per spese di assicurazione. Inoltre il contributo volontario stimato in € </w:t>
      </w:r>
      <w:r w:rsidR="00D84E5E">
        <w:rPr>
          <w:sz w:val="18"/>
          <w:szCs w:val="18"/>
        </w:rPr>
        <w:t>10.453,00</w:t>
      </w:r>
      <w:r w:rsidR="00D02213">
        <w:rPr>
          <w:sz w:val="18"/>
          <w:szCs w:val="18"/>
        </w:rPr>
        <w:t xml:space="preserve"> verrà allocato</w:t>
      </w:r>
      <w:r w:rsidR="00E73C84">
        <w:rPr>
          <w:sz w:val="18"/>
          <w:szCs w:val="18"/>
        </w:rPr>
        <w:t>, in gran parte € 10.000,00,</w:t>
      </w:r>
      <w:r w:rsidR="00D02213">
        <w:rPr>
          <w:sz w:val="18"/>
          <w:szCs w:val="18"/>
        </w:rPr>
        <w:t xml:space="preserve"> all’A2 per implementare l’offerta formativa di sussidi didattici e materiale per laboratori</w:t>
      </w:r>
      <w:r w:rsidR="00D84E5E">
        <w:rPr>
          <w:sz w:val="18"/>
          <w:szCs w:val="18"/>
        </w:rPr>
        <w:t xml:space="preserve"> e € 453,00 al P1 per la realizzazione del PEZ.</w:t>
      </w:r>
    </w:p>
    <w:p w:rsidR="00DA6872" w:rsidRDefault="00DA6872" w:rsidP="00DA6872">
      <w:pPr>
        <w:pStyle w:val="Normale0"/>
        <w:tabs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before="38" w:line="240" w:lineRule="exact"/>
        <w:ind w:left="360"/>
        <w:jc w:val="both"/>
        <w:rPr>
          <w:sz w:val="18"/>
          <w:szCs w:val="18"/>
        </w:rPr>
      </w:pPr>
    </w:p>
    <w:p w:rsidR="00DA6872" w:rsidRDefault="00151159" w:rsidP="00224049">
      <w:pPr>
        <w:pStyle w:val="Normale0"/>
        <w:tabs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before="38" w:line="240" w:lineRule="exact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-</w:t>
      </w:r>
      <w:r w:rsidR="00224049">
        <w:rPr>
          <w:sz w:val="18"/>
          <w:szCs w:val="18"/>
        </w:rPr>
        <w:t xml:space="preserve">   </w:t>
      </w:r>
      <w:r w:rsidR="00DA6872">
        <w:rPr>
          <w:sz w:val="18"/>
          <w:szCs w:val="18"/>
        </w:rPr>
        <w:t xml:space="preserve">Gli interessi bancari pari ad €  </w:t>
      </w:r>
      <w:r w:rsidR="00D84E5E">
        <w:rPr>
          <w:sz w:val="18"/>
          <w:szCs w:val="18"/>
        </w:rPr>
        <w:t>20,88</w:t>
      </w:r>
      <w:r w:rsidR="00DA6872">
        <w:rPr>
          <w:sz w:val="18"/>
          <w:szCs w:val="18"/>
        </w:rPr>
        <w:t xml:space="preserve"> per </w:t>
      </w:r>
      <w:r w:rsidR="00D84E5E">
        <w:rPr>
          <w:sz w:val="18"/>
          <w:szCs w:val="18"/>
        </w:rPr>
        <w:t>esperti</w:t>
      </w:r>
      <w:r w:rsidR="00DA6872">
        <w:rPr>
          <w:sz w:val="18"/>
          <w:szCs w:val="18"/>
        </w:rPr>
        <w:t xml:space="preserve">  (</w:t>
      </w:r>
      <w:r w:rsidR="00D02213">
        <w:rPr>
          <w:sz w:val="18"/>
          <w:szCs w:val="18"/>
        </w:rPr>
        <w:t>P2</w:t>
      </w:r>
      <w:r w:rsidR="00DA6872">
        <w:rPr>
          <w:sz w:val="18"/>
          <w:szCs w:val="18"/>
        </w:rPr>
        <w:t>)</w:t>
      </w:r>
    </w:p>
    <w:p w:rsidR="00DA6872" w:rsidRDefault="00DA6872" w:rsidP="00DA6872">
      <w:pPr>
        <w:pStyle w:val="Normale0"/>
        <w:tabs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before="38" w:line="240" w:lineRule="exact"/>
        <w:ind w:left="360"/>
        <w:jc w:val="both"/>
        <w:rPr>
          <w:sz w:val="18"/>
          <w:szCs w:val="18"/>
        </w:rPr>
      </w:pPr>
    </w:p>
    <w:p w:rsidR="00DA6872" w:rsidRDefault="00DA6872" w:rsidP="00DA6872">
      <w:pPr>
        <w:pStyle w:val="Normale0"/>
        <w:tabs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before="38" w:line="240" w:lineRule="exact"/>
        <w:ind w:left="360"/>
        <w:jc w:val="both"/>
        <w:rPr>
          <w:sz w:val="18"/>
          <w:szCs w:val="18"/>
        </w:rPr>
      </w:pPr>
    </w:p>
    <w:p w:rsidR="00DA6872" w:rsidRDefault="00151159" w:rsidP="00224049">
      <w:pPr>
        <w:pStyle w:val="Normale0"/>
        <w:tabs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before="38" w:line="240" w:lineRule="exact"/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-</w:t>
      </w:r>
      <w:r w:rsidR="00224049">
        <w:rPr>
          <w:sz w:val="18"/>
          <w:szCs w:val="18"/>
        </w:rPr>
        <w:t xml:space="preserve">     </w:t>
      </w:r>
      <w:r w:rsidR="00DA6872">
        <w:rPr>
          <w:sz w:val="18"/>
          <w:szCs w:val="18"/>
        </w:rPr>
        <w:t xml:space="preserve">Z01 – Disponibilità da programmare  </w:t>
      </w:r>
    </w:p>
    <w:p w:rsidR="00E272BE" w:rsidRDefault="00E272BE" w:rsidP="00D12DD4">
      <w:pPr>
        <w:pStyle w:val="Normale0"/>
        <w:tabs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before="38" w:line="240" w:lineRule="exact"/>
        <w:ind w:left="760"/>
        <w:jc w:val="both"/>
        <w:rPr>
          <w:sz w:val="18"/>
          <w:szCs w:val="18"/>
        </w:rPr>
      </w:pPr>
    </w:p>
    <w:p w:rsidR="000E534A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34"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Tale fondo </w:t>
      </w:r>
      <w:r w:rsidR="00DA6872">
        <w:rPr>
          <w:sz w:val="20"/>
          <w:szCs w:val="20"/>
        </w:rPr>
        <w:t xml:space="preserve">è pari a € </w:t>
      </w:r>
      <w:r w:rsidR="00D84E5E">
        <w:rPr>
          <w:sz w:val="20"/>
          <w:szCs w:val="20"/>
        </w:rPr>
        <w:t>17.5</w:t>
      </w:r>
      <w:r w:rsidR="006F2C73">
        <w:rPr>
          <w:sz w:val="20"/>
          <w:szCs w:val="20"/>
        </w:rPr>
        <w:t>7</w:t>
      </w:r>
      <w:r w:rsidR="00D84E5E">
        <w:rPr>
          <w:sz w:val="20"/>
          <w:szCs w:val="20"/>
        </w:rPr>
        <w:t>7,83</w:t>
      </w:r>
      <w:r w:rsidR="00D02213">
        <w:rPr>
          <w:sz w:val="20"/>
          <w:szCs w:val="20"/>
        </w:rPr>
        <w:t xml:space="preserve"> </w:t>
      </w:r>
      <w:r w:rsidR="00DA6872">
        <w:rPr>
          <w:sz w:val="20"/>
          <w:szCs w:val="20"/>
        </w:rPr>
        <w:t xml:space="preserve">che costituisce  una disponibilità complessiva da programmare qualora i residui attivi di </w:t>
      </w:r>
      <w:r w:rsidR="00CB3412">
        <w:rPr>
          <w:sz w:val="18"/>
          <w:szCs w:val="18"/>
        </w:rPr>
        <w:t xml:space="preserve"> provenienza statale vengano saldati.</w:t>
      </w:r>
    </w:p>
    <w:p w:rsidR="00971DE7" w:rsidRDefault="00971DE7" w:rsidP="00552D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it-IT" w:eastAsia="it-IT"/>
        </w:rPr>
      </w:pPr>
    </w:p>
    <w:p w:rsidR="00224049" w:rsidRDefault="00224049" w:rsidP="00552D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it-IT" w:eastAsia="it-IT"/>
        </w:rPr>
      </w:pPr>
    </w:p>
    <w:p w:rsidR="00224049" w:rsidRDefault="00224049" w:rsidP="00552D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it-IT" w:eastAsia="it-IT"/>
        </w:rPr>
      </w:pPr>
    </w:p>
    <w:p w:rsidR="00224049" w:rsidRDefault="00224049" w:rsidP="00552D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it-IT" w:eastAsia="it-IT"/>
        </w:rPr>
      </w:pPr>
    </w:p>
    <w:p w:rsidR="00224049" w:rsidRDefault="00224049" w:rsidP="00552D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it-IT" w:eastAsia="it-IT"/>
        </w:rPr>
      </w:pPr>
    </w:p>
    <w:p w:rsidR="00224049" w:rsidRDefault="00224049" w:rsidP="00552D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it-IT" w:eastAsia="it-IT"/>
        </w:rPr>
      </w:pPr>
    </w:p>
    <w:p w:rsidR="00C24E52" w:rsidRDefault="00C24E52" w:rsidP="00552D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it-IT" w:eastAsia="it-IT"/>
        </w:rPr>
      </w:pPr>
    </w:p>
    <w:p w:rsidR="00C24E52" w:rsidRDefault="00C24E52" w:rsidP="00552D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it-IT" w:eastAsia="it-IT"/>
        </w:rPr>
      </w:pPr>
    </w:p>
    <w:p w:rsidR="00C24E52" w:rsidRDefault="00C24E52" w:rsidP="00552D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it-IT" w:eastAsia="it-IT"/>
        </w:rPr>
      </w:pPr>
    </w:p>
    <w:p w:rsidR="00224049" w:rsidRDefault="00224049" w:rsidP="00552D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it-IT" w:eastAsia="it-IT"/>
        </w:rPr>
      </w:pPr>
    </w:p>
    <w:p w:rsidR="00224049" w:rsidRDefault="00224049" w:rsidP="00552D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it-IT" w:eastAsia="it-IT"/>
        </w:rPr>
      </w:pPr>
    </w:p>
    <w:p w:rsidR="00C24E52" w:rsidRDefault="00C24E52" w:rsidP="00552D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it-IT" w:eastAsia="it-IT"/>
        </w:rPr>
      </w:pPr>
    </w:p>
    <w:p w:rsidR="00315B4D" w:rsidRDefault="00315B4D" w:rsidP="00552D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it-IT" w:eastAsia="it-IT"/>
        </w:rPr>
      </w:pPr>
    </w:p>
    <w:p w:rsidR="00315B4D" w:rsidRDefault="00315B4D" w:rsidP="00552D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it-IT" w:eastAsia="it-IT"/>
        </w:rPr>
      </w:pPr>
    </w:p>
    <w:p w:rsidR="00315B4D" w:rsidRDefault="00315B4D" w:rsidP="00552D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it-IT" w:eastAsia="it-IT"/>
        </w:rPr>
      </w:pPr>
    </w:p>
    <w:p w:rsidR="00315B4D" w:rsidRDefault="00315B4D" w:rsidP="00552D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it-IT" w:eastAsia="it-IT"/>
        </w:rPr>
      </w:pPr>
    </w:p>
    <w:p w:rsidR="00552D61" w:rsidRPr="00971DE7" w:rsidRDefault="00552D61" w:rsidP="00552D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it-IT" w:eastAsia="it-IT"/>
        </w:rPr>
      </w:pPr>
      <w:r w:rsidRPr="00971DE7">
        <w:rPr>
          <w:rFonts w:ascii="Arial" w:hAnsi="Arial" w:cs="Arial"/>
          <w:b/>
          <w:bCs/>
          <w:sz w:val="20"/>
          <w:szCs w:val="20"/>
          <w:lang w:val="it-IT" w:eastAsia="it-IT"/>
        </w:rPr>
        <w:lastRenderedPageBreak/>
        <w:t>Conclusioni</w:t>
      </w:r>
    </w:p>
    <w:p w:rsidR="00552D61" w:rsidRPr="00971DE7" w:rsidRDefault="00552D61" w:rsidP="00552D6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it-IT" w:eastAsia="it-IT"/>
        </w:rPr>
      </w:pPr>
    </w:p>
    <w:p w:rsidR="00552D61" w:rsidRPr="00971DE7" w:rsidRDefault="00FD7008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971DE7">
        <w:rPr>
          <w:rFonts w:ascii="Arial" w:hAnsi="Arial" w:cs="Arial"/>
          <w:sz w:val="20"/>
          <w:szCs w:val="20"/>
          <w:lang w:val="it-IT" w:eastAsia="it-IT"/>
        </w:rPr>
        <w:t>Dagli i</w:t>
      </w:r>
      <w:r w:rsidR="00552D61" w:rsidRPr="00971DE7">
        <w:rPr>
          <w:rFonts w:ascii="Arial" w:hAnsi="Arial" w:cs="Arial"/>
          <w:sz w:val="20"/>
          <w:szCs w:val="20"/>
          <w:lang w:val="it-IT" w:eastAsia="it-IT"/>
        </w:rPr>
        <w:t>mporti esplicitati in questa relazione e dagli allegati specifici a corredo, risulta una programmazione finanziaria corrispondente alle esigenze e alle finalità del Piano dell’Offerta Formativa di questo istituto i cui principi guida possono essere così riassunti:</w:t>
      </w:r>
    </w:p>
    <w:p w:rsidR="00552D61" w:rsidRPr="00971DE7" w:rsidRDefault="00552D61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</w:p>
    <w:p w:rsidR="00552D61" w:rsidRPr="00971DE7" w:rsidRDefault="00552D61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971DE7">
        <w:rPr>
          <w:rFonts w:ascii="Arial" w:hAnsi="Arial" w:cs="Arial"/>
          <w:sz w:val="20"/>
          <w:szCs w:val="20"/>
          <w:lang w:val="it-IT" w:eastAsia="it-IT"/>
        </w:rPr>
        <w:t xml:space="preserve">_ </w:t>
      </w:r>
      <w:r w:rsidRPr="00971DE7">
        <w:rPr>
          <w:rFonts w:ascii="Arial" w:hAnsi="Arial" w:cs="Arial"/>
          <w:b/>
          <w:bCs/>
          <w:sz w:val="20"/>
          <w:szCs w:val="20"/>
          <w:lang w:val="it-IT" w:eastAsia="it-IT"/>
        </w:rPr>
        <w:t>Massima attenzione all’alunno</w:t>
      </w:r>
      <w:r w:rsidRPr="00971DE7">
        <w:rPr>
          <w:rFonts w:ascii="Arial" w:hAnsi="Arial" w:cs="Arial"/>
          <w:sz w:val="20"/>
          <w:szCs w:val="20"/>
          <w:lang w:val="it-IT" w:eastAsia="it-IT"/>
        </w:rPr>
        <w:t xml:space="preserve">, al suo sviluppo cognitivo, ai bisogni che manifesta, alle diversità che presenta e che impongono la promozione di azioni didattiche e condizioni </w:t>
      </w:r>
      <w:proofErr w:type="spellStart"/>
      <w:r w:rsidRPr="00971DE7">
        <w:rPr>
          <w:rFonts w:ascii="Arial" w:hAnsi="Arial" w:cs="Arial"/>
          <w:sz w:val="20"/>
          <w:szCs w:val="20"/>
          <w:lang w:val="it-IT" w:eastAsia="it-IT"/>
        </w:rPr>
        <w:t>affinchè</w:t>
      </w:r>
      <w:proofErr w:type="spellEnd"/>
      <w:r w:rsidRPr="00971DE7">
        <w:rPr>
          <w:rFonts w:ascii="Arial" w:hAnsi="Arial" w:cs="Arial"/>
          <w:sz w:val="20"/>
          <w:szCs w:val="20"/>
          <w:lang w:val="it-IT" w:eastAsia="it-IT"/>
        </w:rPr>
        <w:t xml:space="preserve"> ogni alunno possa affermare al meglio le proprie potenzialità;</w:t>
      </w:r>
    </w:p>
    <w:p w:rsidR="00552D61" w:rsidRPr="00971DE7" w:rsidRDefault="00552D61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</w:p>
    <w:p w:rsidR="00552D61" w:rsidRPr="00971DE7" w:rsidRDefault="00552D61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971DE7">
        <w:rPr>
          <w:rFonts w:ascii="Arial" w:hAnsi="Arial" w:cs="Arial"/>
          <w:sz w:val="20"/>
          <w:szCs w:val="20"/>
          <w:lang w:val="it-IT" w:eastAsia="it-IT"/>
        </w:rPr>
        <w:t xml:space="preserve">_ </w:t>
      </w:r>
      <w:r w:rsidRPr="00971DE7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Dinamicità e flessibilità </w:t>
      </w:r>
      <w:r w:rsidRPr="00971DE7">
        <w:rPr>
          <w:rFonts w:ascii="Arial" w:hAnsi="Arial" w:cs="Arial"/>
          <w:sz w:val="20"/>
          <w:szCs w:val="20"/>
          <w:lang w:val="it-IT" w:eastAsia="it-IT"/>
        </w:rPr>
        <w:t>La scuola sta attraversando un periodo di profondi cambiamenti che inducono a riflettere sui nuovi compiti educativi che le sono stati assegnati, all'interno del sistema d'istruzione Europeo.</w:t>
      </w:r>
    </w:p>
    <w:p w:rsidR="00552D61" w:rsidRPr="00971DE7" w:rsidRDefault="00552D61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971DE7">
        <w:rPr>
          <w:rFonts w:ascii="Arial" w:hAnsi="Arial" w:cs="Arial"/>
          <w:sz w:val="20"/>
          <w:szCs w:val="20"/>
          <w:lang w:val="it-IT" w:eastAsia="it-IT"/>
        </w:rPr>
        <w:t>L'offerta formativa dell'istituto tiene conto delle innovazioni didattiche e metodologiche mutuate dallo studio e dalla ricerca dei docenti, dalla richiesta formativa delle famiglie, dalla capacità di negoziare con il territorio in uno scambio dialogico costante;</w:t>
      </w:r>
    </w:p>
    <w:p w:rsidR="00552D61" w:rsidRPr="00971DE7" w:rsidRDefault="00552D61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</w:p>
    <w:p w:rsidR="00552D61" w:rsidRPr="00971DE7" w:rsidRDefault="00552D61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971DE7">
        <w:rPr>
          <w:rFonts w:ascii="Arial" w:hAnsi="Arial" w:cs="Arial"/>
          <w:sz w:val="20"/>
          <w:szCs w:val="20"/>
          <w:lang w:val="it-IT" w:eastAsia="it-IT"/>
        </w:rPr>
        <w:t xml:space="preserve">_ </w:t>
      </w:r>
      <w:r w:rsidRPr="00971DE7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Interazione con il territorio </w:t>
      </w:r>
      <w:r w:rsidRPr="00971DE7">
        <w:rPr>
          <w:rFonts w:ascii="Arial" w:hAnsi="Arial" w:cs="Arial"/>
          <w:sz w:val="20"/>
          <w:szCs w:val="20"/>
          <w:lang w:val="it-IT" w:eastAsia="it-IT"/>
        </w:rPr>
        <w:t>famiglie, scuole, EELL, Associazioni</w:t>
      </w:r>
    </w:p>
    <w:p w:rsidR="00552D61" w:rsidRPr="00971DE7" w:rsidRDefault="00552D61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971DE7">
        <w:rPr>
          <w:rFonts w:ascii="Arial" w:hAnsi="Arial" w:cs="Arial"/>
          <w:sz w:val="20"/>
          <w:szCs w:val="20"/>
          <w:lang w:val="it-IT" w:eastAsia="it-IT"/>
        </w:rPr>
        <w:t>Per rispondere in modo qualificato, unitario e consapevole al compito istituzionale di educare, istruire e orientare, l' Istituto</w:t>
      </w:r>
    </w:p>
    <w:p w:rsidR="00552D61" w:rsidRPr="00971DE7" w:rsidRDefault="00552D61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971DE7">
        <w:rPr>
          <w:rFonts w:ascii="Arial" w:hAnsi="Arial" w:cs="Arial"/>
          <w:sz w:val="20"/>
          <w:szCs w:val="20"/>
          <w:lang w:val="it-IT" w:eastAsia="it-IT"/>
        </w:rPr>
        <w:t></w:t>
      </w:r>
      <w:r w:rsidRPr="00971DE7">
        <w:rPr>
          <w:rFonts w:ascii="Arial" w:hAnsi="Arial" w:cs="Arial"/>
          <w:sz w:val="20"/>
          <w:szCs w:val="20"/>
          <w:lang w:val="it-IT" w:eastAsia="it-IT"/>
        </w:rPr>
        <w:t xml:space="preserve">ha scelto di investire le proprie risorse nella </w:t>
      </w:r>
      <w:r w:rsidRPr="00971DE7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formazione </w:t>
      </w:r>
      <w:r w:rsidRPr="00971DE7">
        <w:rPr>
          <w:rFonts w:ascii="Arial" w:hAnsi="Arial" w:cs="Arial"/>
          <w:sz w:val="20"/>
          <w:szCs w:val="20"/>
          <w:lang w:val="it-IT" w:eastAsia="it-IT"/>
        </w:rPr>
        <w:t>di tutto il personale;</w:t>
      </w:r>
    </w:p>
    <w:p w:rsidR="00552D61" w:rsidRPr="00971DE7" w:rsidRDefault="00552D61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971DE7">
        <w:rPr>
          <w:rFonts w:ascii="Arial" w:hAnsi="Arial" w:cs="Arial"/>
          <w:sz w:val="20"/>
          <w:szCs w:val="20"/>
          <w:lang w:val="it-IT" w:eastAsia="it-IT"/>
        </w:rPr>
        <w:t></w:t>
      </w:r>
      <w:r w:rsidRPr="00971DE7">
        <w:rPr>
          <w:rFonts w:ascii="Arial" w:hAnsi="Arial" w:cs="Arial"/>
          <w:sz w:val="20"/>
          <w:szCs w:val="20"/>
          <w:lang w:val="it-IT" w:eastAsia="it-IT"/>
        </w:rPr>
        <w:t>sta utilizzando l'</w:t>
      </w:r>
      <w:r w:rsidRPr="00971DE7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autonomia </w:t>
      </w:r>
      <w:r w:rsidR="00747086">
        <w:rPr>
          <w:rFonts w:ascii="Arial" w:hAnsi="Arial" w:cs="Arial"/>
          <w:sz w:val="20"/>
          <w:szCs w:val="20"/>
          <w:lang w:val="it-IT" w:eastAsia="it-IT"/>
        </w:rPr>
        <w:t>didattica e di ricerca</w:t>
      </w:r>
      <w:r w:rsidRPr="00971DE7">
        <w:rPr>
          <w:rFonts w:ascii="Arial" w:hAnsi="Arial" w:cs="Arial"/>
          <w:sz w:val="20"/>
          <w:szCs w:val="20"/>
          <w:lang w:val="it-IT" w:eastAsia="it-IT"/>
        </w:rPr>
        <w:t xml:space="preserve"> per migliorare/attuare/monitorare metodologie specifiche</w:t>
      </w:r>
    </w:p>
    <w:p w:rsidR="00552D61" w:rsidRPr="00971DE7" w:rsidRDefault="00552D61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971DE7">
        <w:rPr>
          <w:rFonts w:ascii="Arial" w:hAnsi="Arial" w:cs="Arial"/>
          <w:sz w:val="20"/>
          <w:szCs w:val="20"/>
          <w:lang w:val="it-IT" w:eastAsia="it-IT"/>
        </w:rPr>
        <w:t>nell'ottica delle novità che le norme prevedono;</w:t>
      </w:r>
    </w:p>
    <w:p w:rsidR="00552D61" w:rsidRPr="00971DE7" w:rsidRDefault="00552D61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971DE7">
        <w:rPr>
          <w:rFonts w:ascii="Arial" w:hAnsi="Arial" w:cs="Arial"/>
          <w:sz w:val="20"/>
          <w:szCs w:val="20"/>
          <w:lang w:val="it-IT" w:eastAsia="it-IT"/>
        </w:rPr>
        <w:t></w:t>
      </w:r>
      <w:r w:rsidRPr="00971DE7">
        <w:rPr>
          <w:rFonts w:ascii="Arial" w:hAnsi="Arial" w:cs="Arial"/>
          <w:sz w:val="20"/>
          <w:szCs w:val="20"/>
          <w:lang w:val="it-IT" w:eastAsia="it-IT"/>
        </w:rPr>
        <w:t xml:space="preserve">ha sottoscritto il </w:t>
      </w:r>
      <w:r w:rsidRPr="00971DE7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Protocollo Provinciale </w:t>
      </w:r>
      <w:r w:rsidRPr="00971DE7">
        <w:rPr>
          <w:rFonts w:ascii="Arial" w:hAnsi="Arial" w:cs="Arial"/>
          <w:sz w:val="20"/>
          <w:szCs w:val="20"/>
          <w:lang w:val="it-IT" w:eastAsia="it-IT"/>
        </w:rPr>
        <w:t xml:space="preserve">per i migranti con Regione ed </w:t>
      </w:r>
      <w:proofErr w:type="spellStart"/>
      <w:r w:rsidRPr="00971DE7">
        <w:rPr>
          <w:rFonts w:ascii="Arial" w:hAnsi="Arial" w:cs="Arial"/>
          <w:sz w:val="20"/>
          <w:szCs w:val="20"/>
          <w:lang w:val="it-IT" w:eastAsia="it-IT"/>
        </w:rPr>
        <w:t>EE.LL.</w:t>
      </w:r>
      <w:proofErr w:type="spellEnd"/>
      <w:r w:rsidRPr="00971DE7">
        <w:rPr>
          <w:rFonts w:ascii="Arial" w:hAnsi="Arial" w:cs="Arial"/>
          <w:sz w:val="20"/>
          <w:szCs w:val="20"/>
          <w:lang w:val="it-IT" w:eastAsia="it-IT"/>
        </w:rPr>
        <w:t xml:space="preserve">, ed </w:t>
      </w:r>
      <w:r w:rsidRPr="00971DE7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Accordi di Rete </w:t>
      </w:r>
      <w:r w:rsidRPr="00971DE7">
        <w:rPr>
          <w:rFonts w:ascii="Arial" w:hAnsi="Arial" w:cs="Arial"/>
          <w:sz w:val="20"/>
          <w:szCs w:val="20"/>
          <w:lang w:val="it-IT" w:eastAsia="it-IT"/>
        </w:rPr>
        <w:t>con Enti Locali e Istituzioni Scolastiche per l' Accoglienza degli stranieri (Pedagogia interculturale, la diversità,</w:t>
      </w:r>
    </w:p>
    <w:p w:rsidR="00552D61" w:rsidRPr="00971DE7" w:rsidRDefault="00552D61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971DE7">
        <w:rPr>
          <w:rFonts w:ascii="Arial" w:hAnsi="Arial" w:cs="Arial"/>
          <w:sz w:val="20"/>
          <w:szCs w:val="20"/>
          <w:lang w:val="it-IT" w:eastAsia="it-IT"/>
        </w:rPr>
        <w:t>l' insegnamento dell' Italiano come L2,.....) e per la formazione dei docenti sugli ultimi documenti emanati dal</w:t>
      </w:r>
    </w:p>
    <w:p w:rsidR="00552D61" w:rsidRPr="00971DE7" w:rsidRDefault="00552D61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971DE7">
        <w:rPr>
          <w:rFonts w:ascii="Arial" w:hAnsi="Arial" w:cs="Arial"/>
          <w:sz w:val="20"/>
          <w:szCs w:val="20"/>
          <w:lang w:val="it-IT" w:eastAsia="it-IT"/>
        </w:rPr>
        <w:t>Ministero della Pubblica Istruzione;</w:t>
      </w:r>
    </w:p>
    <w:p w:rsidR="00552D61" w:rsidRPr="00971DE7" w:rsidRDefault="00A921CC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>
        <w:rPr>
          <w:rFonts w:ascii="Arial" w:hAnsi="Arial" w:cs="Arial"/>
          <w:sz w:val="20"/>
          <w:szCs w:val="20"/>
          <w:lang w:val="it-IT" w:eastAsia="it-IT"/>
        </w:rPr>
        <w:t></w:t>
      </w:r>
      <w:r>
        <w:rPr>
          <w:rFonts w:ascii="Arial" w:hAnsi="Arial" w:cs="Arial"/>
          <w:sz w:val="20"/>
          <w:szCs w:val="20"/>
          <w:lang w:val="it-IT" w:eastAsia="it-IT"/>
        </w:rPr>
        <w:t>h</w:t>
      </w:r>
      <w:r w:rsidR="00552D61" w:rsidRPr="00971DE7">
        <w:rPr>
          <w:rFonts w:ascii="Arial" w:hAnsi="Arial" w:cs="Arial"/>
          <w:sz w:val="20"/>
          <w:szCs w:val="20"/>
          <w:lang w:val="it-IT" w:eastAsia="it-IT"/>
        </w:rPr>
        <w:t xml:space="preserve">a </w:t>
      </w:r>
      <w:r w:rsidR="00BE3750">
        <w:rPr>
          <w:rFonts w:ascii="Arial" w:hAnsi="Arial" w:cs="Arial"/>
          <w:sz w:val="20"/>
          <w:szCs w:val="20"/>
          <w:lang w:val="it-IT" w:eastAsia="it-IT"/>
        </w:rPr>
        <w:t xml:space="preserve">promosso l’inclusione scolastica per gli alunni disabili attraverso una programmazione integrata a livello </w:t>
      </w:r>
      <w:proofErr w:type="spellStart"/>
      <w:r w:rsidR="00BE3750">
        <w:rPr>
          <w:rFonts w:ascii="Arial" w:hAnsi="Arial" w:cs="Arial"/>
          <w:sz w:val="20"/>
          <w:szCs w:val="20"/>
          <w:lang w:val="it-IT" w:eastAsia="it-IT"/>
        </w:rPr>
        <w:t>teriitoriale</w:t>
      </w:r>
      <w:proofErr w:type="spellEnd"/>
      <w:r>
        <w:rPr>
          <w:rFonts w:ascii="Arial" w:hAnsi="Arial" w:cs="Arial"/>
          <w:sz w:val="20"/>
          <w:szCs w:val="20"/>
          <w:lang w:val="it-IT" w:eastAsia="it-IT"/>
        </w:rPr>
        <w:t xml:space="preserve"> coinvolgendo</w:t>
      </w:r>
      <w:r w:rsidR="00552D61" w:rsidRPr="00971DE7">
        <w:rPr>
          <w:rFonts w:ascii="Arial" w:hAnsi="Arial" w:cs="Arial"/>
          <w:sz w:val="20"/>
          <w:szCs w:val="20"/>
          <w:lang w:val="it-IT" w:eastAsia="it-IT"/>
        </w:rPr>
        <w:t xml:space="preserve"> le scuole del Comune e svolge</w:t>
      </w:r>
      <w:r>
        <w:rPr>
          <w:rFonts w:ascii="Arial" w:hAnsi="Arial" w:cs="Arial"/>
          <w:sz w:val="20"/>
          <w:szCs w:val="20"/>
          <w:lang w:val="it-IT" w:eastAsia="it-IT"/>
        </w:rPr>
        <w:t>ndo il ruolo di</w:t>
      </w:r>
      <w:r w:rsidR="00552D61" w:rsidRPr="00971DE7">
        <w:rPr>
          <w:rFonts w:ascii="Arial" w:hAnsi="Arial" w:cs="Arial"/>
          <w:sz w:val="20"/>
          <w:szCs w:val="20"/>
          <w:lang w:val="it-IT" w:eastAsia="it-IT"/>
        </w:rPr>
        <w:t xml:space="preserve"> capofila a livello finanziario e a livello progettuale mantenendo rapporti con l'Ente locale, l'UST di Prato e l'ASL;</w:t>
      </w:r>
    </w:p>
    <w:p w:rsidR="00552D61" w:rsidRPr="00971DE7" w:rsidRDefault="00A921CC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>
        <w:rPr>
          <w:rFonts w:ascii="Arial" w:hAnsi="Arial" w:cs="Arial"/>
          <w:sz w:val="20"/>
          <w:szCs w:val="20"/>
          <w:lang w:val="it-IT" w:eastAsia="it-IT"/>
        </w:rPr>
        <w:t></w:t>
      </w:r>
      <w:r>
        <w:rPr>
          <w:rFonts w:ascii="Arial" w:hAnsi="Arial" w:cs="Arial"/>
          <w:sz w:val="20"/>
          <w:szCs w:val="20"/>
          <w:lang w:val="it-IT" w:eastAsia="it-IT"/>
        </w:rPr>
        <w:t>i</w:t>
      </w:r>
      <w:r w:rsidR="00552D61" w:rsidRPr="00971DE7">
        <w:rPr>
          <w:rFonts w:ascii="Arial" w:hAnsi="Arial" w:cs="Arial"/>
          <w:sz w:val="20"/>
          <w:szCs w:val="20"/>
          <w:lang w:val="it-IT" w:eastAsia="it-IT"/>
        </w:rPr>
        <w:t xml:space="preserve">nveste nella musica in tutti gli ordini di scuola e ha sottoscritto un </w:t>
      </w:r>
      <w:r>
        <w:rPr>
          <w:rFonts w:ascii="Arial" w:hAnsi="Arial" w:cs="Arial"/>
          <w:sz w:val="20"/>
          <w:szCs w:val="20"/>
          <w:lang w:val="it-IT" w:eastAsia="it-IT"/>
        </w:rPr>
        <w:t>protocollo d’intesa</w:t>
      </w:r>
      <w:r w:rsidR="00552D61" w:rsidRPr="00971DE7">
        <w:rPr>
          <w:rFonts w:ascii="Arial" w:hAnsi="Arial" w:cs="Arial"/>
          <w:sz w:val="20"/>
          <w:szCs w:val="20"/>
          <w:lang w:val="it-IT" w:eastAsia="it-IT"/>
        </w:rPr>
        <w:t xml:space="preserve"> con una delle Bande cittadine per la diffusione della cultura musicale fra i ragazzi</w:t>
      </w:r>
      <w:r>
        <w:rPr>
          <w:rFonts w:ascii="Arial" w:hAnsi="Arial" w:cs="Arial"/>
          <w:sz w:val="20"/>
          <w:szCs w:val="20"/>
          <w:lang w:val="it-IT" w:eastAsia="it-IT"/>
        </w:rPr>
        <w:t>;</w:t>
      </w:r>
    </w:p>
    <w:p w:rsidR="00552D61" w:rsidRPr="00971DE7" w:rsidRDefault="00A921CC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>
        <w:rPr>
          <w:rFonts w:ascii="Arial" w:hAnsi="Arial" w:cs="Arial"/>
          <w:sz w:val="20"/>
          <w:szCs w:val="20"/>
          <w:lang w:val="it-IT" w:eastAsia="it-IT"/>
        </w:rPr>
        <w:t></w:t>
      </w:r>
      <w:r>
        <w:rPr>
          <w:rFonts w:ascii="Arial" w:hAnsi="Arial" w:cs="Arial"/>
          <w:sz w:val="20"/>
          <w:szCs w:val="20"/>
          <w:lang w:val="it-IT" w:eastAsia="it-IT"/>
        </w:rPr>
        <w:t> s</w:t>
      </w:r>
      <w:r w:rsidR="00552D61" w:rsidRPr="00971DE7">
        <w:rPr>
          <w:rFonts w:ascii="Arial" w:hAnsi="Arial" w:cs="Arial"/>
          <w:sz w:val="20"/>
          <w:szCs w:val="20"/>
          <w:lang w:val="it-IT" w:eastAsia="it-IT"/>
        </w:rPr>
        <w:t xml:space="preserve">i avvale di insegnanti madre lingua </w:t>
      </w:r>
    </w:p>
    <w:p w:rsidR="00552D61" w:rsidRPr="00971DE7" w:rsidRDefault="00552D61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971DE7">
        <w:rPr>
          <w:rFonts w:ascii="Arial" w:hAnsi="Arial" w:cs="Arial"/>
          <w:sz w:val="20"/>
          <w:szCs w:val="20"/>
          <w:lang w:val="it-IT" w:eastAsia="it-IT"/>
        </w:rPr>
        <w:t></w:t>
      </w:r>
      <w:r w:rsidRPr="00971DE7">
        <w:rPr>
          <w:rFonts w:ascii="Arial" w:hAnsi="Arial" w:cs="Arial"/>
          <w:sz w:val="20"/>
          <w:szCs w:val="20"/>
          <w:lang w:val="it-IT" w:eastAsia="it-IT"/>
        </w:rPr>
        <w:t xml:space="preserve">promuove la </w:t>
      </w:r>
      <w:r w:rsidRPr="00971DE7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Continuità </w:t>
      </w:r>
      <w:r w:rsidRPr="00971DE7">
        <w:rPr>
          <w:rFonts w:ascii="Arial" w:hAnsi="Arial" w:cs="Arial"/>
          <w:sz w:val="20"/>
          <w:szCs w:val="20"/>
          <w:lang w:val="it-IT" w:eastAsia="it-IT"/>
        </w:rPr>
        <w:t>in tutte le attività dell'istituto, organizzando il lavoro dei docenti di ogni ordine di scuola per commissioni miste e dipartimenti disciplinari principalmente sul tema del curricolo e la costruzione di competenze con particolare attenzione alle competenze di cittadinanza;</w:t>
      </w:r>
    </w:p>
    <w:p w:rsidR="00552D61" w:rsidRPr="00971DE7" w:rsidRDefault="00552D61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971DE7">
        <w:rPr>
          <w:rFonts w:ascii="Arial" w:hAnsi="Arial" w:cs="Arial"/>
          <w:sz w:val="20"/>
          <w:szCs w:val="20"/>
          <w:lang w:val="it-IT" w:eastAsia="it-IT"/>
        </w:rPr>
        <w:t></w:t>
      </w:r>
      <w:r w:rsidRPr="00971DE7">
        <w:rPr>
          <w:rFonts w:ascii="Arial" w:hAnsi="Arial" w:cs="Arial"/>
          <w:sz w:val="20"/>
          <w:szCs w:val="20"/>
          <w:lang w:val="it-IT" w:eastAsia="it-IT"/>
        </w:rPr>
        <w:t xml:space="preserve">promuove </w:t>
      </w:r>
      <w:r w:rsidRPr="00971DE7">
        <w:rPr>
          <w:rFonts w:ascii="Arial" w:hAnsi="Arial" w:cs="Arial"/>
          <w:b/>
          <w:bCs/>
          <w:sz w:val="20"/>
          <w:szCs w:val="20"/>
          <w:lang w:val="it-IT" w:eastAsia="it-IT"/>
        </w:rPr>
        <w:t xml:space="preserve">azioni di ricerca </w:t>
      </w:r>
      <w:r w:rsidRPr="00971DE7">
        <w:rPr>
          <w:rFonts w:ascii="Arial" w:hAnsi="Arial" w:cs="Arial"/>
          <w:sz w:val="20"/>
          <w:szCs w:val="20"/>
          <w:lang w:val="it-IT" w:eastAsia="it-IT"/>
        </w:rPr>
        <w:t xml:space="preserve">a livello di istituto e a livello provinciale nei campi della didattica delle discipline e in quello delle strategie: in campo logico matematico l’istituto svolge il ruolo di scuola-capofila </w:t>
      </w:r>
      <w:r w:rsidR="00BE3750">
        <w:rPr>
          <w:rFonts w:ascii="Arial" w:hAnsi="Arial" w:cs="Arial"/>
          <w:sz w:val="20"/>
          <w:szCs w:val="20"/>
          <w:lang w:val="it-IT" w:eastAsia="it-IT"/>
        </w:rPr>
        <w:t xml:space="preserve">nel Progetto </w:t>
      </w:r>
      <w:proofErr w:type="spellStart"/>
      <w:r w:rsidR="00BE3750">
        <w:rPr>
          <w:rFonts w:ascii="Arial" w:hAnsi="Arial" w:cs="Arial"/>
          <w:sz w:val="20"/>
          <w:szCs w:val="20"/>
          <w:lang w:val="it-IT" w:eastAsia="it-IT"/>
        </w:rPr>
        <w:t>SchoolKit</w:t>
      </w:r>
      <w:proofErr w:type="spellEnd"/>
      <w:r w:rsidR="00BE3750">
        <w:rPr>
          <w:rFonts w:ascii="Arial" w:hAnsi="Arial" w:cs="Arial"/>
          <w:sz w:val="20"/>
          <w:szCs w:val="20"/>
          <w:lang w:val="it-IT" w:eastAsia="it-IT"/>
        </w:rPr>
        <w:t xml:space="preserve"> che</w:t>
      </w:r>
      <w:r w:rsidRPr="00971DE7">
        <w:rPr>
          <w:rFonts w:ascii="Arial" w:hAnsi="Arial" w:cs="Arial"/>
          <w:sz w:val="20"/>
          <w:szCs w:val="20"/>
          <w:lang w:val="it-IT" w:eastAsia="it-IT"/>
        </w:rPr>
        <w:t xml:space="preserve"> utilizza la piattaforma </w:t>
      </w:r>
      <w:proofErr w:type="spellStart"/>
      <w:r w:rsidRPr="00971DE7">
        <w:rPr>
          <w:rFonts w:ascii="Arial" w:hAnsi="Arial" w:cs="Arial"/>
          <w:sz w:val="20"/>
          <w:szCs w:val="20"/>
          <w:lang w:val="it-IT" w:eastAsia="it-IT"/>
        </w:rPr>
        <w:t>moodle</w:t>
      </w:r>
      <w:proofErr w:type="spellEnd"/>
      <w:r w:rsidRPr="00971DE7">
        <w:rPr>
          <w:rFonts w:ascii="Arial" w:hAnsi="Arial" w:cs="Arial"/>
          <w:sz w:val="20"/>
          <w:szCs w:val="20"/>
          <w:lang w:val="it-IT" w:eastAsia="it-IT"/>
        </w:rPr>
        <w:t xml:space="preserve"> per gli scambi a livello locale e nazionale.</w:t>
      </w:r>
    </w:p>
    <w:p w:rsidR="00552D61" w:rsidRPr="00971DE7" w:rsidRDefault="00552D61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</w:p>
    <w:p w:rsidR="00552D61" w:rsidRPr="00971DE7" w:rsidRDefault="00552D61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971DE7">
        <w:rPr>
          <w:rFonts w:ascii="Arial" w:hAnsi="Arial" w:cs="Arial"/>
          <w:sz w:val="20"/>
          <w:szCs w:val="20"/>
          <w:lang w:val="it-IT" w:eastAsia="it-IT"/>
        </w:rPr>
        <w:t xml:space="preserve">Pertanto il Programma Annuale che pareggia in un importo complessivo pari ad </w:t>
      </w:r>
      <w:r w:rsidR="00B23E00">
        <w:rPr>
          <w:rFonts w:ascii="Arial" w:hAnsi="Arial" w:cs="Arial"/>
          <w:sz w:val="20"/>
          <w:szCs w:val="20"/>
          <w:lang w:val="it-IT" w:eastAsia="it-IT"/>
        </w:rPr>
        <w:t xml:space="preserve"> </w:t>
      </w:r>
      <w:r w:rsidRPr="00971DE7">
        <w:rPr>
          <w:rFonts w:ascii="Arial" w:hAnsi="Arial" w:cs="Arial"/>
          <w:sz w:val="20"/>
          <w:szCs w:val="20"/>
          <w:lang w:val="it-IT" w:eastAsia="it-IT"/>
        </w:rPr>
        <w:t xml:space="preserve">€ </w:t>
      </w:r>
      <w:r w:rsidR="00BE3750">
        <w:rPr>
          <w:rFonts w:ascii="Arial" w:hAnsi="Arial" w:cs="Arial"/>
          <w:sz w:val="20"/>
          <w:szCs w:val="20"/>
          <w:lang w:val="it-IT" w:eastAsia="it-IT"/>
        </w:rPr>
        <w:t>250.018,35</w:t>
      </w:r>
      <w:r w:rsidRPr="00971DE7">
        <w:rPr>
          <w:rFonts w:ascii="Arial" w:hAnsi="Arial" w:cs="Arial"/>
          <w:sz w:val="20"/>
          <w:szCs w:val="20"/>
          <w:lang w:val="it-IT" w:eastAsia="it-IT"/>
        </w:rPr>
        <w:t xml:space="preserve"> verrà sottoposto all'approvazione del Consiglio di Istituto.</w:t>
      </w:r>
    </w:p>
    <w:p w:rsidR="00552D61" w:rsidRPr="00971DE7" w:rsidRDefault="00552D61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</w:p>
    <w:p w:rsidR="00552D61" w:rsidRPr="00971DE7" w:rsidRDefault="00552D61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971DE7">
        <w:rPr>
          <w:rFonts w:ascii="Arial" w:hAnsi="Arial" w:cs="Arial"/>
          <w:sz w:val="20"/>
          <w:szCs w:val="20"/>
          <w:lang w:val="it-IT" w:eastAsia="it-IT"/>
        </w:rPr>
        <w:t>Data,______________________</w:t>
      </w:r>
    </w:p>
    <w:p w:rsidR="00552D61" w:rsidRPr="00971DE7" w:rsidRDefault="00552D61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</w:p>
    <w:p w:rsidR="00315B4D" w:rsidRDefault="00315B4D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</w:p>
    <w:p w:rsidR="00315B4D" w:rsidRDefault="00315B4D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</w:p>
    <w:p w:rsidR="00552D61" w:rsidRPr="00971DE7" w:rsidRDefault="00552D61" w:rsidP="00552D6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 w:eastAsia="it-IT"/>
        </w:rPr>
      </w:pPr>
      <w:r w:rsidRPr="00971DE7">
        <w:rPr>
          <w:rFonts w:ascii="Arial" w:hAnsi="Arial" w:cs="Arial"/>
          <w:sz w:val="20"/>
          <w:szCs w:val="20"/>
          <w:lang w:val="it-IT" w:eastAsia="it-IT"/>
        </w:rPr>
        <w:t xml:space="preserve">IL DIRETTORE </w:t>
      </w:r>
      <w:proofErr w:type="spellStart"/>
      <w:r w:rsidRPr="00971DE7">
        <w:rPr>
          <w:rFonts w:ascii="Arial" w:hAnsi="Arial" w:cs="Arial"/>
          <w:sz w:val="20"/>
          <w:szCs w:val="20"/>
          <w:lang w:val="it-IT" w:eastAsia="it-IT"/>
        </w:rPr>
        <w:t>S.G.A</w:t>
      </w:r>
      <w:proofErr w:type="spellEnd"/>
      <w:r w:rsidRPr="00971DE7">
        <w:rPr>
          <w:rFonts w:ascii="Arial" w:hAnsi="Arial" w:cs="Arial"/>
          <w:sz w:val="20"/>
          <w:szCs w:val="20"/>
          <w:lang w:val="it-IT" w:eastAsia="it-IT"/>
        </w:rPr>
        <w:tab/>
      </w:r>
      <w:r w:rsidRPr="00971DE7">
        <w:rPr>
          <w:rFonts w:ascii="Arial" w:hAnsi="Arial" w:cs="Arial"/>
          <w:sz w:val="20"/>
          <w:szCs w:val="20"/>
          <w:lang w:val="it-IT" w:eastAsia="it-IT"/>
        </w:rPr>
        <w:tab/>
      </w:r>
      <w:r w:rsidRPr="00971DE7">
        <w:rPr>
          <w:rFonts w:ascii="Arial" w:hAnsi="Arial" w:cs="Arial"/>
          <w:sz w:val="20"/>
          <w:szCs w:val="20"/>
          <w:lang w:val="it-IT" w:eastAsia="it-IT"/>
        </w:rPr>
        <w:tab/>
      </w:r>
      <w:r w:rsidRPr="00971DE7">
        <w:rPr>
          <w:rFonts w:ascii="Arial" w:hAnsi="Arial" w:cs="Arial"/>
          <w:sz w:val="20"/>
          <w:szCs w:val="20"/>
          <w:lang w:val="it-IT" w:eastAsia="it-IT"/>
        </w:rPr>
        <w:tab/>
      </w:r>
      <w:r w:rsidRPr="00971DE7">
        <w:rPr>
          <w:rFonts w:ascii="Arial" w:hAnsi="Arial" w:cs="Arial"/>
          <w:sz w:val="20"/>
          <w:szCs w:val="20"/>
          <w:lang w:val="it-IT" w:eastAsia="it-IT"/>
        </w:rPr>
        <w:tab/>
        <w:t xml:space="preserve"> IL DIRIGENTE SCOLASTICO</w:t>
      </w:r>
    </w:p>
    <w:p w:rsidR="00552D61" w:rsidRPr="00971DE7" w:rsidRDefault="00552D61" w:rsidP="00552D61">
      <w:pPr>
        <w:rPr>
          <w:rFonts w:ascii="Arial" w:hAnsi="Arial" w:cs="Arial"/>
          <w:sz w:val="20"/>
          <w:szCs w:val="20"/>
          <w:lang w:val="it-IT"/>
        </w:rPr>
      </w:pPr>
      <w:r w:rsidRPr="00971DE7">
        <w:rPr>
          <w:rFonts w:ascii="Arial" w:hAnsi="Arial" w:cs="Arial"/>
          <w:sz w:val="20"/>
          <w:szCs w:val="20"/>
          <w:lang w:val="it-IT"/>
        </w:rPr>
        <w:t xml:space="preserve">   Angelina ESPOSITO</w:t>
      </w:r>
      <w:r w:rsidRPr="00971DE7">
        <w:rPr>
          <w:rFonts w:ascii="Arial" w:hAnsi="Arial" w:cs="Arial"/>
          <w:sz w:val="20"/>
          <w:szCs w:val="20"/>
          <w:lang w:val="it-IT"/>
        </w:rPr>
        <w:tab/>
      </w:r>
      <w:r w:rsidRPr="00971DE7">
        <w:rPr>
          <w:rFonts w:ascii="Arial" w:hAnsi="Arial" w:cs="Arial"/>
          <w:sz w:val="20"/>
          <w:szCs w:val="20"/>
          <w:lang w:val="it-IT"/>
        </w:rPr>
        <w:tab/>
      </w:r>
      <w:r w:rsidRPr="00971DE7">
        <w:rPr>
          <w:rFonts w:ascii="Arial" w:hAnsi="Arial" w:cs="Arial"/>
          <w:sz w:val="20"/>
          <w:szCs w:val="20"/>
          <w:lang w:val="it-IT"/>
        </w:rPr>
        <w:tab/>
      </w:r>
      <w:r w:rsidRPr="00971DE7">
        <w:rPr>
          <w:rFonts w:ascii="Arial" w:hAnsi="Arial" w:cs="Arial"/>
          <w:sz w:val="20"/>
          <w:szCs w:val="20"/>
          <w:lang w:val="it-IT"/>
        </w:rPr>
        <w:tab/>
      </w:r>
      <w:r w:rsidRPr="00971DE7">
        <w:rPr>
          <w:rFonts w:ascii="Arial" w:hAnsi="Arial" w:cs="Arial"/>
          <w:sz w:val="20"/>
          <w:szCs w:val="20"/>
          <w:lang w:val="it-IT"/>
        </w:rPr>
        <w:tab/>
      </w:r>
      <w:r w:rsidRPr="00971DE7">
        <w:rPr>
          <w:rFonts w:ascii="Arial" w:hAnsi="Arial" w:cs="Arial"/>
          <w:sz w:val="20"/>
          <w:szCs w:val="20"/>
          <w:lang w:val="it-IT"/>
        </w:rPr>
        <w:tab/>
        <w:t xml:space="preserve">  Gianna CELLI</w:t>
      </w:r>
    </w:p>
    <w:p w:rsidR="000E534A" w:rsidRPr="00971DE7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4" w:line="240" w:lineRule="exact"/>
        <w:jc w:val="both"/>
        <w:rPr>
          <w:sz w:val="20"/>
          <w:szCs w:val="20"/>
        </w:rPr>
      </w:pPr>
    </w:p>
    <w:p w:rsidR="000E534A" w:rsidRPr="00971DE7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73" w:line="240" w:lineRule="exact"/>
        <w:rPr>
          <w:sz w:val="20"/>
          <w:szCs w:val="20"/>
          <w:u w:val="single"/>
        </w:rPr>
      </w:pPr>
    </w:p>
    <w:p w:rsidR="000E534A" w:rsidRPr="00971DE7" w:rsidRDefault="000E534A" w:rsidP="000E534A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73" w:line="240" w:lineRule="exact"/>
        <w:rPr>
          <w:sz w:val="20"/>
          <w:szCs w:val="20"/>
          <w:u w:val="single"/>
        </w:rPr>
      </w:pPr>
    </w:p>
    <w:p w:rsidR="007C150E" w:rsidRDefault="007C150E"/>
    <w:sectPr w:rsidR="007C150E" w:rsidSect="00C24E52">
      <w:pgSz w:w="12240" w:h="15840"/>
      <w:pgMar w:top="1134" w:right="1134" w:bottom="142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5F80148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">
    <w:nsid w:val="12736A8A"/>
    <w:multiLevelType w:val="hybridMultilevel"/>
    <w:tmpl w:val="AB84531A"/>
    <w:lvl w:ilvl="0" w:tplc="52F0291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281605"/>
    <w:multiLevelType w:val="hybridMultilevel"/>
    <w:tmpl w:val="EB6657D6"/>
    <w:lvl w:ilvl="0" w:tplc="0410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>
    <w:nsid w:val="50D832D1"/>
    <w:multiLevelType w:val="hybridMultilevel"/>
    <w:tmpl w:val="97262E38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534955F5"/>
    <w:multiLevelType w:val="hybridMultilevel"/>
    <w:tmpl w:val="B9E4E75C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552B250F"/>
    <w:multiLevelType w:val="hybridMultilevel"/>
    <w:tmpl w:val="E8FCC85A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0E534A"/>
    <w:rsid w:val="000209B4"/>
    <w:rsid w:val="000468F0"/>
    <w:rsid w:val="000558DD"/>
    <w:rsid w:val="000670A9"/>
    <w:rsid w:val="00095EDB"/>
    <w:rsid w:val="000B0F15"/>
    <w:rsid w:val="000E534A"/>
    <w:rsid w:val="001269E7"/>
    <w:rsid w:val="0013720E"/>
    <w:rsid w:val="00151159"/>
    <w:rsid w:val="0019532E"/>
    <w:rsid w:val="001B11FB"/>
    <w:rsid w:val="001B5B2D"/>
    <w:rsid w:val="001C1278"/>
    <w:rsid w:val="001D209E"/>
    <w:rsid w:val="001D7980"/>
    <w:rsid w:val="001E2E60"/>
    <w:rsid w:val="00221317"/>
    <w:rsid w:val="00224049"/>
    <w:rsid w:val="002264A9"/>
    <w:rsid w:val="00234236"/>
    <w:rsid w:val="002942A3"/>
    <w:rsid w:val="002952AA"/>
    <w:rsid w:val="002959B7"/>
    <w:rsid w:val="002A69B4"/>
    <w:rsid w:val="002D201B"/>
    <w:rsid w:val="002F25CE"/>
    <w:rsid w:val="00304049"/>
    <w:rsid w:val="00314EF6"/>
    <w:rsid w:val="00315B4D"/>
    <w:rsid w:val="00384E27"/>
    <w:rsid w:val="003A7783"/>
    <w:rsid w:val="003E701B"/>
    <w:rsid w:val="00414E5F"/>
    <w:rsid w:val="00422F20"/>
    <w:rsid w:val="00446C01"/>
    <w:rsid w:val="004551E1"/>
    <w:rsid w:val="004609AB"/>
    <w:rsid w:val="004653D7"/>
    <w:rsid w:val="00480233"/>
    <w:rsid w:val="004C24C1"/>
    <w:rsid w:val="004D0E98"/>
    <w:rsid w:val="004F268C"/>
    <w:rsid w:val="005003C7"/>
    <w:rsid w:val="005217A3"/>
    <w:rsid w:val="00532EF9"/>
    <w:rsid w:val="00552D61"/>
    <w:rsid w:val="005775A8"/>
    <w:rsid w:val="005A69DD"/>
    <w:rsid w:val="00614771"/>
    <w:rsid w:val="00647AED"/>
    <w:rsid w:val="00651A51"/>
    <w:rsid w:val="0067270D"/>
    <w:rsid w:val="00685EC9"/>
    <w:rsid w:val="006A1E37"/>
    <w:rsid w:val="006C0A8B"/>
    <w:rsid w:val="006E5A95"/>
    <w:rsid w:val="006F2C73"/>
    <w:rsid w:val="006F35E9"/>
    <w:rsid w:val="00747086"/>
    <w:rsid w:val="00756976"/>
    <w:rsid w:val="00795833"/>
    <w:rsid w:val="007B7E0F"/>
    <w:rsid w:val="007C150E"/>
    <w:rsid w:val="007D53DF"/>
    <w:rsid w:val="007E4935"/>
    <w:rsid w:val="007F1680"/>
    <w:rsid w:val="00812F57"/>
    <w:rsid w:val="008168BC"/>
    <w:rsid w:val="008425F0"/>
    <w:rsid w:val="0087344D"/>
    <w:rsid w:val="0089302D"/>
    <w:rsid w:val="008A5EC1"/>
    <w:rsid w:val="008E2C85"/>
    <w:rsid w:val="00955B19"/>
    <w:rsid w:val="00964E46"/>
    <w:rsid w:val="00971538"/>
    <w:rsid w:val="00971DE7"/>
    <w:rsid w:val="00983628"/>
    <w:rsid w:val="00985D1C"/>
    <w:rsid w:val="00985F88"/>
    <w:rsid w:val="009E51E5"/>
    <w:rsid w:val="00A253E1"/>
    <w:rsid w:val="00A72821"/>
    <w:rsid w:val="00A85A52"/>
    <w:rsid w:val="00A921CC"/>
    <w:rsid w:val="00AA4063"/>
    <w:rsid w:val="00AA5D82"/>
    <w:rsid w:val="00AE5338"/>
    <w:rsid w:val="00AE78E3"/>
    <w:rsid w:val="00B03268"/>
    <w:rsid w:val="00B23E00"/>
    <w:rsid w:val="00B84740"/>
    <w:rsid w:val="00BE3750"/>
    <w:rsid w:val="00C24E52"/>
    <w:rsid w:val="00C94922"/>
    <w:rsid w:val="00CB3412"/>
    <w:rsid w:val="00CC7964"/>
    <w:rsid w:val="00CD3F88"/>
    <w:rsid w:val="00CD5643"/>
    <w:rsid w:val="00CE4EA0"/>
    <w:rsid w:val="00D02213"/>
    <w:rsid w:val="00D12DD4"/>
    <w:rsid w:val="00D67492"/>
    <w:rsid w:val="00D736E2"/>
    <w:rsid w:val="00D84E5E"/>
    <w:rsid w:val="00DA6872"/>
    <w:rsid w:val="00DA74E7"/>
    <w:rsid w:val="00E112FA"/>
    <w:rsid w:val="00E168AC"/>
    <w:rsid w:val="00E272BE"/>
    <w:rsid w:val="00E4119F"/>
    <w:rsid w:val="00E73C84"/>
    <w:rsid w:val="00E80459"/>
    <w:rsid w:val="00E8298E"/>
    <w:rsid w:val="00EC1F2A"/>
    <w:rsid w:val="00ED68D8"/>
    <w:rsid w:val="00F00400"/>
    <w:rsid w:val="00F15522"/>
    <w:rsid w:val="00F50C73"/>
    <w:rsid w:val="00F533E3"/>
    <w:rsid w:val="00F53590"/>
    <w:rsid w:val="00F91BC8"/>
    <w:rsid w:val="00FB1DA9"/>
    <w:rsid w:val="00FB51D3"/>
    <w:rsid w:val="00FC2A78"/>
    <w:rsid w:val="00FD07BB"/>
    <w:rsid w:val="00FD1F0A"/>
    <w:rsid w:val="00FD7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2D61"/>
    <w:pPr>
      <w:spacing w:after="0" w:afterAutospacing="0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0">
    <w:name w:val="[Normale]"/>
    <w:rsid w:val="000E534A"/>
    <w:pPr>
      <w:autoSpaceDE w:val="0"/>
      <w:autoSpaceDN w:val="0"/>
      <w:adjustRightInd w:val="0"/>
      <w:spacing w:after="0" w:afterAutospacing="0"/>
    </w:pPr>
    <w:rPr>
      <w:rFonts w:ascii="Arial" w:hAnsi="Arial" w:cs="Arial"/>
      <w:sz w:val="24"/>
      <w:szCs w:val="24"/>
    </w:rPr>
  </w:style>
  <w:style w:type="paragraph" w:styleId="Intestazione">
    <w:name w:val="header"/>
    <w:basedOn w:val="Normale"/>
    <w:link w:val="IntestazioneCarattere"/>
    <w:semiHidden/>
    <w:unhideWhenUsed/>
    <w:rsid w:val="00552D61"/>
    <w:pPr>
      <w:tabs>
        <w:tab w:val="center" w:pos="4819"/>
        <w:tab w:val="right" w:pos="9638"/>
      </w:tabs>
    </w:pPr>
    <w:rPr>
      <w:rFonts w:ascii="Times" w:eastAsia="Times" w:hAnsi="Times"/>
      <w:szCs w:val="20"/>
      <w:lang w:val="it-IT"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552D61"/>
    <w:rPr>
      <w:rFonts w:ascii="Times" w:eastAsia="Times" w:hAnsi="Times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0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24166-255A-45A1-BB2B-60BD5459F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1919</Words>
  <Characters>10940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Puddu</Company>
  <LinksUpToDate>false</LinksUpToDate>
  <CharactersWithSpaces>12834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sc0102</dc:creator>
  <cp:keywords/>
  <dc:description/>
  <cp:lastModifiedBy>Valued Acer Customer</cp:lastModifiedBy>
  <cp:revision>17</cp:revision>
  <cp:lastPrinted>2012-01-23T11:34:00Z</cp:lastPrinted>
  <dcterms:created xsi:type="dcterms:W3CDTF">2014-02-03T10:09:00Z</dcterms:created>
  <dcterms:modified xsi:type="dcterms:W3CDTF">2014-02-03T15:07:00Z</dcterms:modified>
</cp:coreProperties>
</file>